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80D34" w14:textId="275E01D8" w:rsidR="000E59AB" w:rsidRPr="007D20EA" w:rsidRDefault="007D20EA" w:rsidP="0053111B">
      <w:pPr>
        <w:pStyle w:val="Titel"/>
        <w:rPr>
          <w:lang w:val="en-GB"/>
        </w:rPr>
      </w:pPr>
      <w:r w:rsidRPr="0090514E">
        <w:rPr>
          <w:lang w:val="en-GB"/>
        </w:rPr>
        <w:t>Template – Reporting of deviation case to S</w:t>
      </w:r>
      <w:r>
        <w:rPr>
          <w:lang w:val="en-GB"/>
        </w:rPr>
        <w:t>ida [SMC-MO-20XX-XX]</w:t>
      </w:r>
    </w:p>
    <w:p w14:paraId="680DD244" w14:textId="5ED72CA0" w:rsidR="007D20EA" w:rsidRPr="0090514E" w:rsidRDefault="007D20EA" w:rsidP="007D20EA">
      <w:pPr>
        <w:rPr>
          <w:b/>
          <w:color w:val="FF0000"/>
          <w:lang w:val="en-GB"/>
        </w:rPr>
      </w:pPr>
      <w:r w:rsidRPr="0090514E">
        <w:rPr>
          <w:lang w:val="en-GB"/>
        </w:rPr>
        <w:t>SMC produces the following information in connection with a report of an investigation of a suspected corruption case to Sida. The information must be updated continuously to facilitate the investigation and follow-up.</w:t>
      </w:r>
      <w:r w:rsidRPr="0090514E">
        <w:rPr>
          <w:rFonts w:eastAsia="Times New Roman"/>
          <w:color w:val="232323"/>
          <w:lang w:val="en-GB" w:eastAsia="sv-SE"/>
        </w:rPr>
        <w:t xml:space="preserve"> The information points used come from </w:t>
      </w:r>
      <w:proofErr w:type="spellStart"/>
      <w:r w:rsidRPr="0090514E">
        <w:rPr>
          <w:rFonts w:eastAsia="Times New Roman"/>
          <w:color w:val="232323"/>
          <w:lang w:val="en-GB" w:eastAsia="sv-SE"/>
        </w:rPr>
        <w:t>Sida's</w:t>
      </w:r>
      <w:proofErr w:type="spellEnd"/>
      <w:r w:rsidRPr="0090514E">
        <w:rPr>
          <w:rFonts w:eastAsia="Times New Roman"/>
          <w:color w:val="232323"/>
          <w:lang w:val="en-GB" w:eastAsia="sv-SE"/>
        </w:rPr>
        <w:t xml:space="preserve"> template. SMC's investigation is based on its system for deviation management. An update must always be submitted if something important in the investigation has happened, e.g. a decision on an investigation or when the investigation is completed</w:t>
      </w:r>
      <w:r w:rsidRPr="0090514E">
        <w:rPr>
          <w:rFonts w:eastAsia="Times New Roman"/>
          <w:color w:val="auto"/>
          <w:lang w:val="en-GB" w:eastAsia="sv-SE"/>
        </w:rPr>
        <w:t xml:space="preserve">. </w:t>
      </w:r>
      <w:r w:rsidRPr="0090514E">
        <w:rPr>
          <w:color w:val="auto"/>
          <w:lang w:val="en-GB"/>
        </w:rPr>
        <w:t>If an update also affects any of the points in the Basic Data or Description of Suspicion, the update text should be clarified by starting with "</w:t>
      </w:r>
      <w:r w:rsidRPr="0090514E">
        <w:rPr>
          <w:i/>
          <w:iCs/>
          <w:color w:val="auto"/>
          <w:lang w:val="en-GB"/>
        </w:rPr>
        <w:t>Update 1</w:t>
      </w:r>
      <w:r w:rsidRPr="0090514E">
        <w:rPr>
          <w:color w:val="auto"/>
          <w:lang w:val="en-GB"/>
        </w:rPr>
        <w:t>", "</w:t>
      </w:r>
      <w:r w:rsidRPr="0090514E">
        <w:rPr>
          <w:i/>
          <w:iCs/>
          <w:color w:val="auto"/>
          <w:lang w:val="en-GB"/>
        </w:rPr>
        <w:t>Update 2</w:t>
      </w:r>
      <w:r w:rsidRPr="0090514E">
        <w:rPr>
          <w:color w:val="auto"/>
          <w:lang w:val="en-GB"/>
        </w:rPr>
        <w:t xml:space="preserve">", etc. </w:t>
      </w:r>
      <w:r w:rsidRPr="0090514E">
        <w:rPr>
          <w:b/>
          <w:color w:val="FF0000"/>
          <w:lang w:val="en-GB"/>
        </w:rPr>
        <w:t>Please note that the information should be kept within as small a circle as possible!</w:t>
      </w:r>
    </w:p>
    <w:p w14:paraId="75486087" w14:textId="77777777" w:rsidR="007D20EA" w:rsidRPr="00AC7F53" w:rsidRDefault="007D20EA" w:rsidP="007D20EA">
      <w:pPr>
        <w:rPr>
          <w:szCs w:val="24"/>
          <w:lang w:val="en-GB"/>
        </w:rPr>
      </w:pPr>
    </w:p>
    <w:p w14:paraId="74AC1579" w14:textId="77777777" w:rsidR="007D20EA" w:rsidRPr="0090514E" w:rsidRDefault="007D20EA" w:rsidP="007D20EA">
      <w:pPr>
        <w:rPr>
          <w:b/>
          <w:bCs/>
          <w:lang w:val="en-GB"/>
        </w:rPr>
      </w:pPr>
      <w:r w:rsidRPr="0090514E">
        <w:rPr>
          <w:b/>
          <w:bCs/>
          <w:lang w:val="en-GB"/>
        </w:rPr>
        <w:t>Date of first application to Sida:</w:t>
      </w:r>
    </w:p>
    <w:p w14:paraId="08C0BBAC" w14:textId="77777777" w:rsidR="007D20EA" w:rsidRPr="0090514E" w:rsidRDefault="007D20EA" w:rsidP="007D20EA">
      <w:pPr>
        <w:rPr>
          <w:b/>
          <w:bCs/>
          <w:lang w:val="en-GB"/>
        </w:rPr>
      </w:pPr>
      <w:r w:rsidRPr="0090514E">
        <w:rPr>
          <w:b/>
          <w:bCs/>
          <w:lang w:val="en-GB"/>
        </w:rPr>
        <w:t>Date of update 1:</w:t>
      </w:r>
    </w:p>
    <w:p w14:paraId="64EC5A92" w14:textId="77777777" w:rsidR="007D20EA" w:rsidRPr="0090514E" w:rsidRDefault="007D20EA" w:rsidP="007D20EA">
      <w:pPr>
        <w:rPr>
          <w:lang w:val="en-GB"/>
        </w:rPr>
      </w:pPr>
      <w:r w:rsidRPr="0090514E">
        <w:rPr>
          <w:lang w:val="en-GB"/>
        </w:rPr>
        <w:t>(add a new date for each update)</w:t>
      </w:r>
    </w:p>
    <w:p w14:paraId="5A5B8FDE" w14:textId="77777777" w:rsidR="007D20EA" w:rsidRPr="0090514E" w:rsidRDefault="007D20EA" w:rsidP="007D20EA">
      <w:pPr>
        <w:rPr>
          <w:b/>
          <w:bCs/>
          <w:lang w:val="en-GB"/>
        </w:rPr>
      </w:pPr>
      <w:r w:rsidRPr="0090514E">
        <w:rPr>
          <w:b/>
          <w:bCs/>
          <w:lang w:val="en-GB"/>
        </w:rPr>
        <w:t>Date for the final report of the case:</w:t>
      </w:r>
    </w:p>
    <w:p w14:paraId="05AB2905" w14:textId="77777777" w:rsidR="007D20EA" w:rsidRPr="0090514E" w:rsidRDefault="007D20EA" w:rsidP="007D20EA">
      <w:pPr>
        <w:rPr>
          <w:b/>
          <w:bCs/>
          <w:lang w:val="en-GB"/>
        </w:rPr>
      </w:pPr>
      <w:r w:rsidRPr="0090514E">
        <w:rPr>
          <w:b/>
          <w:bCs/>
          <w:lang w:val="en-GB"/>
        </w:rPr>
        <w:t xml:space="preserve">Persons responsible at SMC for this matter: </w:t>
      </w:r>
    </w:p>
    <w:p w14:paraId="1251517A" w14:textId="77777777" w:rsidR="007D20EA" w:rsidRDefault="007D20EA" w:rsidP="007D20EA">
      <w:pPr>
        <w:rPr>
          <w:szCs w:val="24"/>
          <w:lang w:val="en-GB"/>
        </w:rPr>
      </w:pPr>
    </w:p>
    <w:p w14:paraId="54AF72B0" w14:textId="77777777" w:rsidR="007D20EA" w:rsidRPr="0090514E" w:rsidRDefault="007D20EA" w:rsidP="007D20EA">
      <w:pPr>
        <w:pStyle w:val="Rubrik1"/>
        <w:rPr>
          <w:lang w:val="en-GB" w:eastAsia="da-DK"/>
        </w:rPr>
      </w:pPr>
      <w:r w:rsidRPr="0090514E">
        <w:rPr>
          <w:lang w:val="en-GB" w:eastAsia="da-DK"/>
        </w:rPr>
        <w:t xml:space="preserve">Basic data </w:t>
      </w:r>
      <w:r>
        <w:rPr>
          <w:lang w:val="en-GB" w:eastAsia="da-DK"/>
        </w:rPr>
        <w:t>a</w:t>
      </w:r>
      <w:r w:rsidRPr="0090514E">
        <w:rPr>
          <w:lang w:val="en-GB" w:eastAsia="da-DK"/>
        </w:rPr>
        <w:t>ctivity information</w:t>
      </w:r>
    </w:p>
    <w:p w14:paraId="69CF9AB5" w14:textId="77777777" w:rsidR="007D20EA" w:rsidRPr="0090514E" w:rsidRDefault="007D20EA" w:rsidP="007D20EA">
      <w:pPr>
        <w:rPr>
          <w:rFonts w:cs="Times New Roman"/>
          <w:lang w:val="en-GB"/>
        </w:rPr>
      </w:pPr>
      <w:proofErr w:type="spellStart"/>
      <w:r w:rsidRPr="0090514E">
        <w:rPr>
          <w:rFonts w:cs="Times New Roman"/>
          <w:b/>
          <w:bCs/>
          <w:lang w:val="en-GB"/>
        </w:rPr>
        <w:t>Sida's</w:t>
      </w:r>
      <w:proofErr w:type="spellEnd"/>
      <w:r w:rsidRPr="0090514E">
        <w:rPr>
          <w:rFonts w:cs="Times New Roman"/>
          <w:b/>
          <w:bCs/>
          <w:lang w:val="en-GB"/>
        </w:rPr>
        <w:t xml:space="preserve"> contracting party:</w:t>
      </w:r>
      <w:r w:rsidRPr="0090514E">
        <w:rPr>
          <w:rFonts w:cs="Times New Roman"/>
          <w:lang w:val="en-GB"/>
        </w:rPr>
        <w:t xml:space="preserve"> SMC</w:t>
      </w:r>
    </w:p>
    <w:p w14:paraId="5C6F0A9D" w14:textId="6E04189A" w:rsidR="007D20EA" w:rsidRPr="0090514E" w:rsidRDefault="007D20EA" w:rsidP="007D20EA">
      <w:pPr>
        <w:rPr>
          <w:rFonts w:cs="Times New Roman"/>
          <w:lang w:val="en-GB"/>
        </w:rPr>
      </w:pPr>
      <w:r w:rsidRPr="0090514E">
        <w:rPr>
          <w:rFonts w:cs="Times New Roman"/>
          <w:b/>
          <w:bCs/>
          <w:lang w:val="en-GB"/>
        </w:rPr>
        <w:t xml:space="preserve">SMC </w:t>
      </w:r>
      <w:r w:rsidR="00BE7572">
        <w:rPr>
          <w:rFonts w:cs="Times New Roman"/>
          <w:b/>
          <w:bCs/>
          <w:lang w:val="en-GB"/>
        </w:rPr>
        <w:t>a</w:t>
      </w:r>
      <w:r w:rsidRPr="0090514E">
        <w:rPr>
          <w:rFonts w:cs="Times New Roman"/>
          <w:b/>
          <w:bCs/>
          <w:lang w:val="en-GB"/>
        </w:rPr>
        <w:t>greement ID:</w:t>
      </w:r>
      <w:r w:rsidRPr="0090514E">
        <w:rPr>
          <w:rFonts w:cs="Times New Roman"/>
          <w:lang w:val="en-GB"/>
        </w:rPr>
        <w:t xml:space="preserve"> </w:t>
      </w:r>
    </w:p>
    <w:p w14:paraId="2AF7025A" w14:textId="77777777" w:rsidR="007D20EA" w:rsidRPr="0090514E" w:rsidRDefault="007D20EA" w:rsidP="007D20EA">
      <w:pPr>
        <w:rPr>
          <w:rFonts w:cs="Times New Roman"/>
          <w:b/>
          <w:bCs/>
          <w:lang w:val="en-GB"/>
        </w:rPr>
      </w:pPr>
      <w:proofErr w:type="spellStart"/>
      <w:r w:rsidRPr="0090514E">
        <w:rPr>
          <w:rFonts w:cs="Times New Roman"/>
          <w:b/>
          <w:bCs/>
          <w:lang w:val="en-GB"/>
        </w:rPr>
        <w:t>Sida's</w:t>
      </w:r>
      <w:proofErr w:type="spellEnd"/>
      <w:r w:rsidRPr="0090514E">
        <w:rPr>
          <w:rFonts w:cs="Times New Roman"/>
          <w:b/>
          <w:bCs/>
          <w:lang w:val="en-GB"/>
        </w:rPr>
        <w:t xml:space="preserve"> case number: </w:t>
      </w:r>
    </w:p>
    <w:p w14:paraId="6121FDF3" w14:textId="77777777" w:rsidR="007D20EA" w:rsidRPr="0090514E" w:rsidRDefault="007D20EA" w:rsidP="007D20EA">
      <w:pPr>
        <w:rPr>
          <w:rFonts w:cs="Times New Roman"/>
          <w:b/>
          <w:bCs/>
          <w:lang w:val="en-GB"/>
        </w:rPr>
      </w:pPr>
      <w:r w:rsidRPr="0090514E">
        <w:rPr>
          <w:rFonts w:cs="Times New Roman"/>
          <w:b/>
          <w:bCs/>
          <w:lang w:val="en-GB"/>
        </w:rPr>
        <w:t xml:space="preserve">SMC's internal deviation number: </w:t>
      </w:r>
    </w:p>
    <w:p w14:paraId="70184983" w14:textId="77777777" w:rsidR="007D20EA" w:rsidRPr="0090514E" w:rsidRDefault="007D20EA" w:rsidP="007D20EA">
      <w:pPr>
        <w:rPr>
          <w:rFonts w:cs="Times New Roman"/>
          <w:lang w:val="en-GB"/>
        </w:rPr>
      </w:pPr>
      <w:r w:rsidRPr="0090514E">
        <w:rPr>
          <w:rFonts w:cs="Times New Roman"/>
          <w:b/>
          <w:bCs/>
          <w:lang w:val="en-GB"/>
        </w:rPr>
        <w:t>Hyperlink to the CSO database</w:t>
      </w:r>
      <w:r w:rsidRPr="0090514E">
        <w:rPr>
          <w:rFonts w:cs="Times New Roman"/>
          <w:lang w:val="en-GB"/>
        </w:rPr>
        <w:t xml:space="preserve"> (</w:t>
      </w:r>
      <w:r w:rsidRPr="0090514E">
        <w:rPr>
          <w:rFonts w:cs="Times New Roman"/>
          <w:i/>
          <w:iCs/>
          <w:lang w:val="en-GB"/>
        </w:rPr>
        <w:t xml:space="preserve">search for </w:t>
      </w:r>
      <w:hyperlink r:id="rId13" w:history="1">
        <w:r w:rsidRPr="0090514E">
          <w:rPr>
            <w:rStyle w:val="Hyperlnk"/>
            <w:rFonts w:cs="Times New Roman"/>
            <w:i/>
            <w:iCs/>
            <w:lang w:val="en-GB"/>
          </w:rPr>
          <w:t>https://cso.sida.se/</w:t>
        </w:r>
      </w:hyperlink>
      <w:r w:rsidRPr="0090514E">
        <w:rPr>
          <w:rFonts w:cs="Times New Roman"/>
          <w:lang w:val="en-GB"/>
        </w:rPr>
        <w:t xml:space="preserve"> ): </w:t>
      </w:r>
    </w:p>
    <w:p w14:paraId="6EC9188E" w14:textId="77777777" w:rsidR="007D20EA" w:rsidRPr="0090514E" w:rsidRDefault="007D20EA" w:rsidP="007D20EA">
      <w:pPr>
        <w:rPr>
          <w:rFonts w:cs="Times New Roman"/>
          <w:b/>
          <w:bCs/>
          <w:lang w:val="en-GB"/>
        </w:rPr>
      </w:pPr>
      <w:r>
        <w:rPr>
          <w:rFonts w:cs="Times New Roman"/>
          <w:b/>
          <w:bCs/>
          <w:lang w:val="en-GB"/>
        </w:rPr>
        <w:t>SMC’s contracting party</w:t>
      </w:r>
      <w:r w:rsidRPr="0090514E">
        <w:rPr>
          <w:rFonts w:cs="Times New Roman"/>
          <w:b/>
          <w:bCs/>
          <w:lang w:val="en-GB"/>
        </w:rPr>
        <w:t xml:space="preserve"> (MO): </w:t>
      </w:r>
    </w:p>
    <w:p w14:paraId="33BFE411" w14:textId="77777777" w:rsidR="007D20EA" w:rsidRPr="0090514E" w:rsidRDefault="007D20EA" w:rsidP="007D20EA">
      <w:pPr>
        <w:rPr>
          <w:rFonts w:cs="Times New Roman"/>
          <w:lang w:val="en-GB"/>
        </w:rPr>
      </w:pPr>
      <w:r w:rsidRPr="0090514E">
        <w:rPr>
          <w:rFonts w:cs="Times New Roman"/>
          <w:b/>
          <w:bCs/>
          <w:lang w:val="en-GB"/>
        </w:rPr>
        <w:t>SM</w:t>
      </w:r>
      <w:r>
        <w:rPr>
          <w:rFonts w:cs="Times New Roman"/>
          <w:b/>
          <w:bCs/>
          <w:lang w:val="en-GB"/>
        </w:rPr>
        <w:t>C</w:t>
      </w:r>
      <w:r w:rsidRPr="0090514E">
        <w:rPr>
          <w:rFonts w:cs="Times New Roman"/>
          <w:b/>
          <w:bCs/>
          <w:lang w:val="en-GB"/>
        </w:rPr>
        <w:t xml:space="preserve">-MO contract start: </w:t>
      </w:r>
    </w:p>
    <w:p w14:paraId="639D29FA" w14:textId="77777777" w:rsidR="007D20EA" w:rsidRPr="0090514E" w:rsidRDefault="007D20EA" w:rsidP="007D20EA">
      <w:pPr>
        <w:rPr>
          <w:rFonts w:cs="Times New Roman"/>
          <w:lang w:val="en-GB"/>
        </w:rPr>
      </w:pPr>
      <w:r w:rsidRPr="0090514E">
        <w:rPr>
          <w:rFonts w:cs="Times New Roman"/>
          <w:b/>
          <w:bCs/>
          <w:lang w:val="en-GB"/>
        </w:rPr>
        <w:lastRenderedPageBreak/>
        <w:t>SM</w:t>
      </w:r>
      <w:r>
        <w:rPr>
          <w:rFonts w:cs="Times New Roman"/>
          <w:b/>
          <w:bCs/>
          <w:lang w:val="en-GB"/>
        </w:rPr>
        <w:t>C</w:t>
      </w:r>
      <w:r w:rsidRPr="0090514E">
        <w:rPr>
          <w:rFonts w:cs="Times New Roman"/>
          <w:b/>
          <w:bCs/>
          <w:lang w:val="en-GB"/>
        </w:rPr>
        <w:t xml:space="preserve">-MO </w:t>
      </w:r>
      <w:r>
        <w:rPr>
          <w:rFonts w:cs="Times New Roman"/>
          <w:b/>
          <w:bCs/>
          <w:lang w:val="en-GB"/>
        </w:rPr>
        <w:t>c</w:t>
      </w:r>
      <w:r w:rsidRPr="0090514E">
        <w:rPr>
          <w:rFonts w:cs="Times New Roman"/>
          <w:b/>
          <w:bCs/>
          <w:lang w:val="en-GB"/>
        </w:rPr>
        <w:t xml:space="preserve">ontract </w:t>
      </w:r>
      <w:r>
        <w:rPr>
          <w:rFonts w:cs="Times New Roman"/>
          <w:b/>
          <w:bCs/>
          <w:lang w:val="en-GB"/>
        </w:rPr>
        <w:t>end</w:t>
      </w:r>
      <w:r w:rsidRPr="0090514E">
        <w:rPr>
          <w:rFonts w:cs="Times New Roman"/>
          <w:b/>
          <w:bCs/>
          <w:lang w:val="en-GB"/>
        </w:rPr>
        <w:t xml:space="preserve">: </w:t>
      </w:r>
    </w:p>
    <w:p w14:paraId="1F6058CE" w14:textId="77777777" w:rsidR="007D20EA" w:rsidRPr="0090514E" w:rsidRDefault="007D20EA" w:rsidP="007D20EA">
      <w:pPr>
        <w:rPr>
          <w:rFonts w:cs="Times New Roman"/>
          <w:lang w:val="en-GB"/>
        </w:rPr>
      </w:pPr>
      <w:r>
        <w:rPr>
          <w:rFonts w:cs="Times New Roman"/>
          <w:b/>
          <w:bCs/>
          <w:lang w:val="en-GB"/>
        </w:rPr>
        <w:t xml:space="preserve">Approved </w:t>
      </w:r>
      <w:r w:rsidRPr="0090514E">
        <w:rPr>
          <w:rFonts w:cs="Times New Roman"/>
          <w:b/>
          <w:bCs/>
          <w:lang w:val="en-GB"/>
        </w:rPr>
        <w:t xml:space="preserve">Sida </w:t>
      </w:r>
      <w:r>
        <w:rPr>
          <w:rFonts w:cs="Times New Roman"/>
          <w:b/>
          <w:bCs/>
          <w:lang w:val="en-GB"/>
        </w:rPr>
        <w:t>f</w:t>
      </w:r>
      <w:r w:rsidRPr="0090514E">
        <w:rPr>
          <w:rFonts w:cs="Times New Roman"/>
          <w:b/>
          <w:bCs/>
          <w:lang w:val="en-GB"/>
        </w:rPr>
        <w:t xml:space="preserve">unding: </w:t>
      </w:r>
    </w:p>
    <w:p w14:paraId="4E3B8969" w14:textId="77777777" w:rsidR="007D20EA" w:rsidRPr="0090514E" w:rsidRDefault="007D20EA" w:rsidP="007D20EA">
      <w:pPr>
        <w:rPr>
          <w:rFonts w:cs="Times New Roman"/>
          <w:b/>
          <w:bCs/>
          <w:lang w:val="en-GB"/>
        </w:rPr>
      </w:pPr>
      <w:r w:rsidRPr="0090514E">
        <w:rPr>
          <w:rFonts w:cs="Times New Roman"/>
          <w:b/>
          <w:bCs/>
          <w:lang w:val="en-GB"/>
        </w:rPr>
        <w:t xml:space="preserve">Previous agreements since: </w:t>
      </w:r>
    </w:p>
    <w:p w14:paraId="5D137249" w14:textId="77777777" w:rsidR="007D20EA" w:rsidRPr="0090514E" w:rsidRDefault="007D20EA" w:rsidP="007D20EA">
      <w:pPr>
        <w:rPr>
          <w:rFonts w:cs="Times New Roman"/>
          <w:b/>
          <w:bCs/>
          <w:lang w:val="en-GB"/>
        </w:rPr>
      </w:pPr>
      <w:r>
        <w:rPr>
          <w:rFonts w:cs="Times New Roman"/>
          <w:b/>
          <w:bCs/>
          <w:lang w:val="en-GB"/>
        </w:rPr>
        <w:t>Cooperating partner</w:t>
      </w:r>
      <w:r w:rsidRPr="0090514E">
        <w:rPr>
          <w:rFonts w:cs="Times New Roman"/>
          <w:b/>
          <w:bCs/>
          <w:lang w:val="en-GB"/>
        </w:rPr>
        <w:t xml:space="preserve"> (</w:t>
      </w:r>
      <w:r>
        <w:rPr>
          <w:rFonts w:cs="Times New Roman"/>
          <w:b/>
          <w:bCs/>
          <w:lang w:val="en-GB"/>
        </w:rPr>
        <w:t>C</w:t>
      </w:r>
      <w:r w:rsidRPr="0090514E">
        <w:rPr>
          <w:rFonts w:cs="Times New Roman"/>
          <w:b/>
          <w:bCs/>
          <w:lang w:val="en-GB"/>
        </w:rPr>
        <w:t xml:space="preserve">P): </w:t>
      </w:r>
    </w:p>
    <w:p w14:paraId="4E143EFF" w14:textId="77777777" w:rsidR="007D20EA" w:rsidRPr="0090514E" w:rsidRDefault="007D20EA" w:rsidP="007D20EA">
      <w:pPr>
        <w:rPr>
          <w:rFonts w:cs="Times New Roman"/>
          <w:b/>
          <w:bCs/>
          <w:lang w:val="en-GB"/>
        </w:rPr>
      </w:pPr>
      <w:r w:rsidRPr="0090514E">
        <w:rPr>
          <w:rFonts w:cs="Times New Roman"/>
          <w:b/>
          <w:bCs/>
          <w:lang w:val="en-GB"/>
        </w:rPr>
        <w:t xml:space="preserve">Country: </w:t>
      </w:r>
    </w:p>
    <w:p w14:paraId="79C1ACBA" w14:textId="77777777" w:rsidR="007D20EA" w:rsidRPr="0090514E" w:rsidRDefault="007D20EA" w:rsidP="007D20EA">
      <w:pPr>
        <w:rPr>
          <w:rFonts w:cs="Times New Roman"/>
          <w:lang w:val="en-GB"/>
        </w:rPr>
      </w:pPr>
      <w:r w:rsidRPr="0090514E">
        <w:rPr>
          <w:rFonts w:cs="Times New Roman"/>
          <w:b/>
          <w:bCs/>
          <w:lang w:val="en-GB"/>
        </w:rPr>
        <w:t>Form of cooperation</w:t>
      </w:r>
      <w:r w:rsidRPr="0090514E">
        <w:rPr>
          <w:rFonts w:cs="Times New Roman"/>
          <w:lang w:val="en-GB"/>
        </w:rPr>
        <w:t xml:space="preserve"> (core support, programme support, project support): </w:t>
      </w:r>
    </w:p>
    <w:p w14:paraId="160C5196" w14:textId="77777777" w:rsidR="007D20EA" w:rsidRPr="0090514E" w:rsidRDefault="007D20EA" w:rsidP="007D20EA">
      <w:pPr>
        <w:spacing w:after="0" w:line="240" w:lineRule="auto"/>
        <w:rPr>
          <w:rFonts w:ascii="Arial" w:eastAsia="Times New Roman" w:hAnsi="Arial" w:cs="Arial"/>
          <w:color w:val="333333"/>
          <w:sz w:val="18"/>
          <w:szCs w:val="18"/>
          <w:lang w:val="en-GB" w:eastAsia="sv-SE"/>
        </w:rPr>
      </w:pPr>
      <w:r w:rsidRPr="0090514E">
        <w:rPr>
          <w:rFonts w:cs="Times New Roman"/>
          <w:b/>
          <w:bCs/>
          <w:lang w:val="en-GB"/>
        </w:rPr>
        <w:t xml:space="preserve">Sector </w:t>
      </w:r>
      <w:r w:rsidRPr="0090514E">
        <w:rPr>
          <w:rFonts w:cs="Times New Roman"/>
          <w:i/>
          <w:iCs/>
          <w:lang w:val="en-GB"/>
        </w:rPr>
        <w:t xml:space="preserve">(in Lime and in </w:t>
      </w:r>
      <w:proofErr w:type="spellStart"/>
      <w:r w:rsidRPr="0090514E">
        <w:rPr>
          <w:rFonts w:cs="Times New Roman"/>
          <w:i/>
          <w:iCs/>
          <w:lang w:val="en-GB"/>
        </w:rPr>
        <w:t>Sida's</w:t>
      </w:r>
      <w:proofErr w:type="spellEnd"/>
      <w:r w:rsidRPr="0090514E">
        <w:rPr>
          <w:rFonts w:cs="Times New Roman"/>
          <w:i/>
          <w:iCs/>
          <w:lang w:val="en-GB"/>
        </w:rPr>
        <w:t xml:space="preserve"> CSO database):</w:t>
      </w:r>
      <w:r w:rsidRPr="0090514E">
        <w:rPr>
          <w:rFonts w:cs="Times New Roman"/>
          <w:lang w:val="en-GB"/>
        </w:rPr>
        <w:t xml:space="preserve"> </w:t>
      </w:r>
    </w:p>
    <w:p w14:paraId="71A29E43" w14:textId="77777777" w:rsidR="007D20EA" w:rsidRPr="0090514E" w:rsidRDefault="007D20EA" w:rsidP="007D20EA">
      <w:pPr>
        <w:rPr>
          <w:rFonts w:cs="Times New Roman"/>
          <w:lang w:val="en-GB"/>
        </w:rPr>
      </w:pPr>
    </w:p>
    <w:p w14:paraId="069E6814" w14:textId="77777777" w:rsidR="007D20EA" w:rsidRPr="0090514E" w:rsidRDefault="007D20EA" w:rsidP="007D20EA">
      <w:pPr>
        <w:rPr>
          <w:rFonts w:cs="Times New Roman"/>
          <w:b/>
          <w:bCs/>
          <w:lang w:val="en-GB"/>
        </w:rPr>
      </w:pPr>
      <w:r w:rsidRPr="0090514E">
        <w:rPr>
          <w:rFonts w:cs="Times New Roman"/>
          <w:b/>
          <w:bCs/>
          <w:lang w:val="en-GB"/>
        </w:rPr>
        <w:t xml:space="preserve">Date when suspicion arose: </w:t>
      </w:r>
    </w:p>
    <w:p w14:paraId="060B84EF" w14:textId="77777777" w:rsidR="007D20EA" w:rsidRPr="0090514E" w:rsidRDefault="007D20EA" w:rsidP="007D20EA">
      <w:pPr>
        <w:rPr>
          <w:rFonts w:cs="Times New Roman"/>
          <w:b/>
          <w:bCs/>
          <w:lang w:val="en-GB"/>
        </w:rPr>
      </w:pPr>
      <w:r w:rsidRPr="0090514E">
        <w:rPr>
          <w:rFonts w:cs="Times New Roman"/>
          <w:b/>
          <w:bCs/>
          <w:lang w:val="en-GB"/>
        </w:rPr>
        <w:t xml:space="preserve">Total </w:t>
      </w:r>
      <w:r>
        <w:rPr>
          <w:rFonts w:cs="Times New Roman"/>
          <w:b/>
          <w:bCs/>
          <w:lang w:val="en-GB"/>
        </w:rPr>
        <w:t xml:space="preserve">budget of the intervention: </w:t>
      </w:r>
    </w:p>
    <w:p w14:paraId="02F78B1C" w14:textId="77777777" w:rsidR="007D20EA" w:rsidRPr="0090514E" w:rsidRDefault="007D20EA" w:rsidP="007D20EA">
      <w:pPr>
        <w:rPr>
          <w:rFonts w:cs="Times New Roman"/>
          <w:b/>
          <w:bCs/>
          <w:lang w:val="en-GB"/>
        </w:rPr>
      </w:pPr>
      <w:r w:rsidRPr="0090514E">
        <w:rPr>
          <w:rFonts w:cs="Times New Roman"/>
          <w:b/>
          <w:bCs/>
          <w:lang w:val="en-GB"/>
        </w:rPr>
        <w:t>Other donors:</w:t>
      </w:r>
    </w:p>
    <w:p w14:paraId="6DA0732E" w14:textId="77777777" w:rsidR="007D20EA" w:rsidRPr="0090514E" w:rsidRDefault="007D20EA" w:rsidP="007D20EA">
      <w:pPr>
        <w:rPr>
          <w:rFonts w:cs="Times New Roman"/>
          <w:lang w:val="en-GB"/>
        </w:rPr>
      </w:pPr>
      <w:r w:rsidRPr="0090514E">
        <w:rPr>
          <w:rFonts w:cs="Times New Roman"/>
          <w:b/>
          <w:bCs/>
          <w:lang w:val="en-GB"/>
        </w:rPr>
        <w:t xml:space="preserve">Contact person at SMC: </w:t>
      </w:r>
      <w:r w:rsidRPr="0090514E">
        <w:rPr>
          <w:rFonts w:cs="Times New Roman"/>
          <w:i/>
          <w:iCs/>
          <w:lang w:val="en-GB"/>
        </w:rPr>
        <w:t>Name and email address</w:t>
      </w:r>
    </w:p>
    <w:p w14:paraId="3F6FACE4" w14:textId="77777777" w:rsidR="007D20EA" w:rsidRPr="0090514E" w:rsidRDefault="007D20EA" w:rsidP="007D20EA">
      <w:pPr>
        <w:rPr>
          <w:rFonts w:cs="Times New Roman"/>
          <w:lang w:val="en-GB"/>
        </w:rPr>
      </w:pPr>
      <w:r w:rsidRPr="0090514E">
        <w:rPr>
          <w:rFonts w:cs="Times New Roman"/>
          <w:b/>
          <w:bCs/>
          <w:lang w:val="en-GB"/>
        </w:rPr>
        <w:t xml:space="preserve">Contact person at MO: </w:t>
      </w:r>
      <w:r w:rsidRPr="0090514E">
        <w:rPr>
          <w:rFonts w:cs="Times New Roman"/>
          <w:i/>
          <w:iCs/>
          <w:lang w:val="en-GB"/>
        </w:rPr>
        <w:t>Name and email address</w:t>
      </w:r>
    </w:p>
    <w:p w14:paraId="41058648" w14:textId="235109D5" w:rsidR="008704D4" w:rsidRPr="007D20EA" w:rsidRDefault="007D20EA" w:rsidP="007D20EA">
      <w:pPr>
        <w:pStyle w:val="Rubrik1"/>
        <w:rPr>
          <w:lang w:val="en-GB"/>
        </w:rPr>
      </w:pPr>
      <w:r>
        <w:rPr>
          <w:lang w:val="en-GB"/>
        </w:rPr>
        <w:t>Background to suspicion</w:t>
      </w:r>
    </w:p>
    <w:p w14:paraId="6265B28B" w14:textId="77777777" w:rsidR="007D20EA" w:rsidRPr="0090514E" w:rsidRDefault="007D20EA" w:rsidP="007D20EA">
      <w:pPr>
        <w:rPr>
          <w:b/>
          <w:bCs/>
          <w:lang w:val="en-GB"/>
        </w:rPr>
      </w:pPr>
      <w:r w:rsidRPr="0090514E">
        <w:rPr>
          <w:b/>
          <w:bCs/>
          <w:lang w:val="en-GB"/>
        </w:rPr>
        <w:t xml:space="preserve">The context of the suspicions and the intervention: </w:t>
      </w:r>
    </w:p>
    <w:p w14:paraId="727F62F9" w14:textId="77777777" w:rsidR="007D20EA" w:rsidRPr="0090514E" w:rsidRDefault="007D20EA" w:rsidP="007D20EA">
      <w:pPr>
        <w:rPr>
          <w:i/>
          <w:iCs/>
          <w:lang w:val="en-GB"/>
        </w:rPr>
      </w:pPr>
      <w:r w:rsidRPr="0090514E">
        <w:rPr>
          <w:i/>
          <w:iCs/>
          <w:lang w:val="en-GB"/>
        </w:rPr>
        <w:t>Briefly describe the suspicions and the operation. For example, the organisation is carrying out an educational initiative in country "X", suspicions have come to light that teachers demand bribes to approve pupils. Here you can also include other information that wants to be conveyed or clarified in the fields below.</w:t>
      </w:r>
    </w:p>
    <w:p w14:paraId="0BFD54D9" w14:textId="15ACD56E" w:rsidR="00AC378E" w:rsidRDefault="007D20EA" w:rsidP="00AC378E">
      <w:pPr>
        <w:rPr>
          <w:b/>
          <w:bCs/>
          <w:szCs w:val="24"/>
          <w:lang w:val="en-GB"/>
        </w:rPr>
      </w:pPr>
      <w:r w:rsidRPr="007D20EA">
        <w:rPr>
          <w:b/>
          <w:bCs/>
          <w:szCs w:val="24"/>
          <w:lang w:val="en-GB"/>
        </w:rPr>
        <w:t>Type of suspicion received (multiple choices possible)</w:t>
      </w:r>
    </w:p>
    <w:p w14:paraId="1B9BE59F" w14:textId="77777777" w:rsidR="006B5897" w:rsidRDefault="006B5897" w:rsidP="00DA6822">
      <w:pPr>
        <w:rPr>
          <w:rFonts w:ascii="Segoe UI Symbol" w:eastAsia="CIDFont+F18" w:hAnsi="Segoe UI Symbol" w:cs="Segoe UI Symbol"/>
          <w:sz w:val="24"/>
          <w:szCs w:val="24"/>
          <w:lang w:val="en-GB"/>
        </w:rPr>
        <w:sectPr w:rsidR="006B5897" w:rsidSect="00743A57">
          <w:headerReference w:type="default" r:id="rId14"/>
          <w:footerReference w:type="even" r:id="rId15"/>
          <w:headerReference w:type="first" r:id="rId16"/>
          <w:pgSz w:w="11907" w:h="16839" w:code="1"/>
          <w:pgMar w:top="1829" w:right="1985" w:bottom="1418" w:left="1985" w:header="709" w:footer="709" w:gutter="0"/>
          <w:cols w:space="360"/>
          <w:titlePg/>
          <w:docGrid w:linePitch="360"/>
        </w:sectPr>
      </w:pPr>
    </w:p>
    <w:p w14:paraId="54DD1DFD" w14:textId="77777777" w:rsidR="00DA6822" w:rsidRPr="0090514E" w:rsidRDefault="00DA6822" w:rsidP="00DA6822">
      <w:pPr>
        <w:rPr>
          <w:rFonts w:ascii="Calibri" w:eastAsia="CIDFont+F9" w:hAnsi="Calibri" w:cs="Calibri"/>
          <w:sz w:val="24"/>
          <w:szCs w:val="24"/>
          <w:lang w:val="en-GB"/>
        </w:rPr>
      </w:pPr>
      <w:r w:rsidRPr="0090514E">
        <w:rPr>
          <w:rFonts w:ascii="Segoe UI Symbol" w:eastAsia="CIDFont+F18" w:hAnsi="Segoe UI Symbol" w:cs="Segoe UI Symbol"/>
          <w:sz w:val="24"/>
          <w:szCs w:val="24"/>
          <w:lang w:val="en-GB"/>
        </w:rPr>
        <w:t xml:space="preserve">☐ </w:t>
      </w:r>
      <w:r w:rsidRPr="0090514E">
        <w:rPr>
          <w:lang w:val="en-GB"/>
        </w:rPr>
        <w:t>Embezzlement</w:t>
      </w:r>
    </w:p>
    <w:p w14:paraId="41D450DF" w14:textId="77777777" w:rsidR="00DA6822" w:rsidRPr="0090514E" w:rsidRDefault="00DA6822" w:rsidP="00DA6822">
      <w:pPr>
        <w:rPr>
          <w:lang w:val="en-GB"/>
        </w:rPr>
      </w:pPr>
      <w:r w:rsidRPr="0090514E">
        <w:rPr>
          <w:lang w:val="en-GB"/>
        </w:rPr>
        <w:t>☐ Theft</w:t>
      </w:r>
    </w:p>
    <w:p w14:paraId="092F4C50" w14:textId="77777777" w:rsidR="00DA6822" w:rsidRPr="0090514E" w:rsidRDefault="00DA6822" w:rsidP="00DA6822">
      <w:pPr>
        <w:rPr>
          <w:lang w:val="en-GB"/>
        </w:rPr>
      </w:pPr>
      <w:r w:rsidRPr="0090514E">
        <w:rPr>
          <w:lang w:val="en-GB"/>
        </w:rPr>
        <w:t>☐ Bribery and/or bribery</w:t>
      </w:r>
    </w:p>
    <w:p w14:paraId="768F4F9B" w14:textId="77777777" w:rsidR="00DA6822" w:rsidRPr="0090514E" w:rsidRDefault="00DA6822" w:rsidP="00DA6822">
      <w:pPr>
        <w:rPr>
          <w:lang w:val="en-GB"/>
        </w:rPr>
      </w:pPr>
      <w:r w:rsidRPr="0090514E">
        <w:rPr>
          <w:lang w:val="en-GB"/>
        </w:rPr>
        <w:t>☐ Favouritism and/or nepotism</w:t>
      </w:r>
    </w:p>
    <w:p w14:paraId="72EDF680" w14:textId="77777777" w:rsidR="00DA6822" w:rsidRPr="0090514E" w:rsidRDefault="00DA6822" w:rsidP="00DA6822">
      <w:pPr>
        <w:rPr>
          <w:lang w:val="en-GB"/>
        </w:rPr>
      </w:pPr>
      <w:r w:rsidRPr="0090514E">
        <w:rPr>
          <w:lang w:val="en-GB"/>
        </w:rPr>
        <w:t>☐ Conflicts of interest/conflict of interest</w:t>
      </w:r>
    </w:p>
    <w:p w14:paraId="2E167CD2" w14:textId="77777777" w:rsidR="00DA6822" w:rsidRPr="0090514E" w:rsidRDefault="00DA6822" w:rsidP="00DA6822">
      <w:pPr>
        <w:rPr>
          <w:lang w:val="en-GB"/>
        </w:rPr>
      </w:pPr>
      <w:r w:rsidRPr="0090514E">
        <w:rPr>
          <w:lang w:val="en-GB"/>
        </w:rPr>
        <w:t>☐ Financial extortion</w:t>
      </w:r>
    </w:p>
    <w:p w14:paraId="2FBF428E" w14:textId="77777777" w:rsidR="00DA6822" w:rsidRPr="0090514E" w:rsidRDefault="00DA6822" w:rsidP="00DA6822">
      <w:pPr>
        <w:rPr>
          <w:lang w:val="en-GB"/>
        </w:rPr>
      </w:pPr>
      <w:r w:rsidRPr="0090514E">
        <w:rPr>
          <w:lang w:val="en-GB"/>
        </w:rPr>
        <w:t xml:space="preserve">☐ Sextortion </w:t>
      </w:r>
    </w:p>
    <w:p w14:paraId="57691940" w14:textId="77777777" w:rsidR="00DA6822" w:rsidRPr="0090514E" w:rsidRDefault="00DA6822" w:rsidP="00DA6822">
      <w:pPr>
        <w:rPr>
          <w:lang w:val="en-GB"/>
        </w:rPr>
      </w:pPr>
      <w:r w:rsidRPr="0090514E">
        <w:rPr>
          <w:lang w:val="en-GB"/>
        </w:rPr>
        <w:t>☐ Costs are not substantiated / costs are outside the budget approved by SMC</w:t>
      </w:r>
    </w:p>
    <w:p w14:paraId="75FA9A04" w14:textId="77777777" w:rsidR="00DA6822" w:rsidRPr="0090514E" w:rsidRDefault="00DA6822" w:rsidP="00DA6822">
      <w:pPr>
        <w:rPr>
          <w:lang w:val="en-GB"/>
        </w:rPr>
      </w:pPr>
      <w:r w:rsidRPr="0090514E">
        <w:rPr>
          <w:lang w:val="en-GB"/>
        </w:rPr>
        <w:t>☐ Money laundering</w:t>
      </w:r>
    </w:p>
    <w:p w14:paraId="29F38FA1" w14:textId="77777777" w:rsidR="00DA6822" w:rsidRPr="0090514E" w:rsidRDefault="00DA6822" w:rsidP="00DA6822">
      <w:pPr>
        <w:rPr>
          <w:lang w:val="en-GB"/>
        </w:rPr>
      </w:pPr>
      <w:r w:rsidRPr="0090514E">
        <w:rPr>
          <w:lang w:val="en-GB"/>
        </w:rPr>
        <w:t>☐ Illegal financing of political parties</w:t>
      </w:r>
    </w:p>
    <w:p w14:paraId="7FD9D6D8" w14:textId="77777777" w:rsidR="00DA6822" w:rsidRPr="008D6153" w:rsidRDefault="00DA6822" w:rsidP="00DA6822">
      <w:pPr>
        <w:rPr>
          <w:lang w:val="en-GB"/>
        </w:rPr>
      </w:pPr>
      <w:r w:rsidRPr="008D6153">
        <w:rPr>
          <w:lang w:val="en-GB"/>
        </w:rPr>
        <w:t>☐ Sexual exploitation, sexual abuse, sexual harassment</w:t>
      </w:r>
    </w:p>
    <w:p w14:paraId="631427FC" w14:textId="77777777" w:rsidR="00DA6822" w:rsidRPr="008D6153" w:rsidRDefault="00DA6822" w:rsidP="00DA6822">
      <w:pPr>
        <w:rPr>
          <w:lang w:val="en-GB"/>
        </w:rPr>
      </w:pPr>
      <w:r w:rsidRPr="008D6153">
        <w:rPr>
          <w:lang w:val="en-GB"/>
        </w:rPr>
        <w:t>☐ Other harassment</w:t>
      </w:r>
    </w:p>
    <w:p w14:paraId="174ED0C8" w14:textId="77777777" w:rsidR="00DA6822" w:rsidRPr="00976BA5" w:rsidRDefault="00DA6822" w:rsidP="00DA6822">
      <w:pPr>
        <w:rPr>
          <w:lang w:val="en-GB"/>
        </w:rPr>
      </w:pPr>
      <w:r w:rsidRPr="00976BA5">
        <w:rPr>
          <w:lang w:val="en-GB"/>
        </w:rPr>
        <w:t>☐ Late reporti</w:t>
      </w:r>
      <w:r>
        <w:rPr>
          <w:lang w:val="en-GB"/>
        </w:rPr>
        <w:t>ng despite reminders</w:t>
      </w:r>
    </w:p>
    <w:p w14:paraId="45AC4127" w14:textId="77777777" w:rsidR="00DA6822" w:rsidRPr="0090514E" w:rsidRDefault="00DA6822" w:rsidP="00DA6822">
      <w:pPr>
        <w:rPr>
          <w:lang w:val="en-GB"/>
        </w:rPr>
      </w:pPr>
      <w:r w:rsidRPr="0090514E">
        <w:rPr>
          <w:lang w:val="en-GB"/>
        </w:rPr>
        <w:t>☐ Ethical issues and values</w:t>
      </w:r>
    </w:p>
    <w:p w14:paraId="7C4C4D5B" w14:textId="77777777" w:rsidR="00DA6822" w:rsidRPr="0090514E" w:rsidRDefault="00DA6822" w:rsidP="00DA6822">
      <w:pPr>
        <w:rPr>
          <w:lang w:val="en-GB"/>
        </w:rPr>
      </w:pPr>
      <w:r w:rsidRPr="0090514E">
        <w:rPr>
          <w:lang w:val="en-GB"/>
        </w:rPr>
        <w:t xml:space="preserve">☐ </w:t>
      </w:r>
      <w:r>
        <w:rPr>
          <w:lang w:val="en-GB"/>
        </w:rPr>
        <w:t>Unclear</w:t>
      </w:r>
    </w:p>
    <w:p w14:paraId="46C4C7BF" w14:textId="4C440AFD" w:rsidR="006B5897" w:rsidRPr="005F5C5C" w:rsidRDefault="00DA6822" w:rsidP="00AC378E">
      <w:pPr>
        <w:rPr>
          <w:lang w:val="en-GB"/>
        </w:rPr>
        <w:sectPr w:rsidR="006B5897" w:rsidRPr="005F5C5C" w:rsidSect="006B5897">
          <w:type w:val="continuous"/>
          <w:pgSz w:w="11907" w:h="16839" w:code="1"/>
          <w:pgMar w:top="1829" w:right="1985" w:bottom="1418" w:left="1985" w:header="709" w:footer="709" w:gutter="0"/>
          <w:cols w:num="3" w:space="360"/>
          <w:titlePg/>
          <w:docGrid w:linePitch="360"/>
        </w:sectPr>
      </w:pPr>
      <w:r w:rsidRPr="0090514E">
        <w:rPr>
          <w:lang w:val="en-GB"/>
        </w:rPr>
        <w:t>☐ Other</w:t>
      </w:r>
    </w:p>
    <w:p w14:paraId="12E805B0" w14:textId="77777777" w:rsidR="00304B97" w:rsidRDefault="00304B97" w:rsidP="00AC378E">
      <w:pPr>
        <w:rPr>
          <w:b/>
          <w:bCs/>
          <w:szCs w:val="24"/>
          <w:lang w:val="en-GB"/>
        </w:rPr>
      </w:pPr>
    </w:p>
    <w:p w14:paraId="5A02874B" w14:textId="77777777" w:rsidR="001B5F64" w:rsidRPr="0090514E" w:rsidRDefault="001B5F64" w:rsidP="001B5F64">
      <w:pPr>
        <w:rPr>
          <w:lang w:val="en-GB"/>
        </w:rPr>
      </w:pPr>
      <w:r w:rsidRPr="0090514E">
        <w:rPr>
          <w:b/>
          <w:bCs/>
          <w:lang w:val="en-GB"/>
        </w:rPr>
        <w:t xml:space="preserve">Amount assumed to be affected: </w:t>
      </w:r>
      <w:r w:rsidRPr="0090514E">
        <w:rPr>
          <w:i/>
          <w:iCs/>
          <w:lang w:val="en-GB"/>
        </w:rPr>
        <w:t xml:space="preserve">Enter amounts without the "," or spaces. </w:t>
      </w:r>
      <w:r w:rsidRPr="0090514E">
        <w:rPr>
          <w:rFonts w:eastAsia="CIDFont+F9" w:cs="CIDFont+F9"/>
          <w:b/>
          <w:bCs/>
          <w:color w:val="000000"/>
          <w:sz w:val="23"/>
          <w:szCs w:val="23"/>
          <w:lang w:val="en-GB"/>
        </w:rPr>
        <w:t>Currency:</w:t>
      </w:r>
    </w:p>
    <w:p w14:paraId="2E0D33EB" w14:textId="77777777" w:rsidR="001B5F64" w:rsidRPr="0090514E" w:rsidRDefault="001B5F64" w:rsidP="001B5F64">
      <w:pPr>
        <w:rPr>
          <w:rFonts w:cs="Times New Roman"/>
          <w:b/>
          <w:bCs/>
          <w:lang w:val="en-GB"/>
        </w:rPr>
      </w:pPr>
      <w:r w:rsidRPr="0090514E">
        <w:rPr>
          <w:rFonts w:cs="Times New Roman"/>
          <w:b/>
          <w:bCs/>
          <w:lang w:val="en-GB"/>
        </w:rPr>
        <w:t xml:space="preserve">How did suspicion arise </w:t>
      </w:r>
      <w:r>
        <w:rPr>
          <w:rFonts w:cs="Times New Roman"/>
          <w:b/>
          <w:bCs/>
          <w:lang w:val="en-GB"/>
        </w:rPr>
        <w:t>at</w:t>
      </w:r>
      <w:r w:rsidRPr="0090514E">
        <w:rPr>
          <w:rFonts w:cs="Times New Roman"/>
          <w:b/>
          <w:bCs/>
          <w:lang w:val="en-GB"/>
        </w:rPr>
        <w:t xml:space="preserve"> SMC:</w:t>
      </w:r>
    </w:p>
    <w:p w14:paraId="4B8D98E2" w14:textId="77777777" w:rsidR="001B5F64" w:rsidRPr="0090514E" w:rsidRDefault="001B5F64" w:rsidP="001B5F64">
      <w:pPr>
        <w:rPr>
          <w:rFonts w:cs="Times New Roman"/>
          <w:b/>
          <w:bCs/>
          <w:lang w:val="en-GB"/>
        </w:rPr>
      </w:pPr>
      <w:r w:rsidRPr="0090514E">
        <w:rPr>
          <w:rFonts w:cs="Times New Roman"/>
          <w:b/>
          <w:bCs/>
          <w:lang w:val="en-GB"/>
        </w:rPr>
        <w:t xml:space="preserve">How did suspicion arise </w:t>
      </w:r>
      <w:r>
        <w:rPr>
          <w:rFonts w:cs="Times New Roman"/>
          <w:b/>
          <w:bCs/>
          <w:lang w:val="en-GB"/>
        </w:rPr>
        <w:t>at</w:t>
      </w:r>
      <w:r w:rsidRPr="0090514E">
        <w:rPr>
          <w:rFonts w:cs="Times New Roman"/>
          <w:b/>
          <w:bCs/>
          <w:lang w:val="en-GB"/>
        </w:rPr>
        <w:t xml:space="preserve"> MO:</w:t>
      </w:r>
    </w:p>
    <w:p w14:paraId="122F0021" w14:textId="77777777" w:rsidR="001B5F64" w:rsidRPr="0090514E" w:rsidRDefault="001B5F64" w:rsidP="001B5F64">
      <w:pPr>
        <w:rPr>
          <w:rFonts w:cs="Times New Roman"/>
          <w:b/>
          <w:bCs/>
          <w:lang w:val="en-GB"/>
        </w:rPr>
      </w:pPr>
      <w:r w:rsidRPr="0090514E">
        <w:rPr>
          <w:rFonts w:cs="Times New Roman"/>
          <w:b/>
          <w:bCs/>
          <w:lang w:val="en-GB"/>
        </w:rPr>
        <w:t xml:space="preserve">How did suspicion arise at </w:t>
      </w:r>
      <w:r>
        <w:rPr>
          <w:rFonts w:cs="Times New Roman"/>
          <w:b/>
          <w:bCs/>
          <w:lang w:val="en-GB"/>
        </w:rPr>
        <w:t>C</w:t>
      </w:r>
      <w:r w:rsidRPr="0090514E">
        <w:rPr>
          <w:rFonts w:cs="Times New Roman"/>
          <w:b/>
          <w:bCs/>
          <w:lang w:val="en-GB"/>
        </w:rPr>
        <w:t>P:</w:t>
      </w:r>
    </w:p>
    <w:p w14:paraId="3024A64A" w14:textId="77777777" w:rsidR="001B5F64" w:rsidRPr="0090514E" w:rsidRDefault="001B5F64" w:rsidP="001B5F64">
      <w:pPr>
        <w:rPr>
          <w:rFonts w:cs="Times New Roman"/>
          <w:lang w:val="en-GB"/>
        </w:rPr>
      </w:pPr>
      <w:r w:rsidRPr="0090514E">
        <w:rPr>
          <w:rFonts w:cs="Times New Roman"/>
          <w:b/>
          <w:bCs/>
          <w:lang w:val="en-GB"/>
        </w:rPr>
        <w:t>Date of receipt of the suspicion by SM</w:t>
      </w:r>
      <w:r>
        <w:rPr>
          <w:rFonts w:cs="Times New Roman"/>
          <w:b/>
          <w:bCs/>
          <w:lang w:val="en-GB"/>
        </w:rPr>
        <w:t>C</w:t>
      </w:r>
      <w:r w:rsidRPr="0090514E">
        <w:rPr>
          <w:rFonts w:cs="Times New Roman"/>
          <w:b/>
          <w:bCs/>
          <w:lang w:val="en-GB"/>
        </w:rPr>
        <w:t>:</w:t>
      </w:r>
      <w:r w:rsidRPr="0090514E">
        <w:rPr>
          <w:rFonts w:cs="Times New Roman"/>
          <w:lang w:val="en-GB"/>
        </w:rPr>
        <w:t xml:space="preserve"> 20XX-XX-XX</w:t>
      </w:r>
    </w:p>
    <w:p w14:paraId="090C367C" w14:textId="77777777" w:rsidR="001B5F64" w:rsidRPr="0090514E" w:rsidRDefault="001B5F64" w:rsidP="001B5F64">
      <w:pPr>
        <w:rPr>
          <w:rFonts w:cs="Times New Roman"/>
          <w:lang w:val="en-GB"/>
        </w:rPr>
      </w:pPr>
      <w:r w:rsidRPr="0090514E">
        <w:rPr>
          <w:rFonts w:cs="Times New Roman"/>
          <w:b/>
          <w:bCs/>
          <w:lang w:val="en-GB"/>
        </w:rPr>
        <w:t xml:space="preserve">Date of receipt of the suspicion by </w:t>
      </w:r>
      <w:r>
        <w:rPr>
          <w:rFonts w:cs="Times New Roman"/>
          <w:b/>
          <w:bCs/>
          <w:lang w:val="en-GB"/>
        </w:rPr>
        <w:t xml:space="preserve">MO: </w:t>
      </w:r>
      <w:r w:rsidRPr="0090514E">
        <w:rPr>
          <w:rFonts w:cs="Times New Roman"/>
          <w:lang w:val="en-GB"/>
        </w:rPr>
        <w:t>20XX-XX-XX</w:t>
      </w:r>
    </w:p>
    <w:p w14:paraId="3492DF1B" w14:textId="77777777" w:rsidR="001B5F64" w:rsidRPr="0090514E" w:rsidRDefault="001B5F64" w:rsidP="001B5F64">
      <w:pPr>
        <w:rPr>
          <w:rFonts w:cs="Times New Roman"/>
          <w:lang w:val="en-GB"/>
        </w:rPr>
      </w:pPr>
    </w:p>
    <w:p w14:paraId="0185E129" w14:textId="77777777" w:rsidR="001B5F64" w:rsidRPr="0090514E" w:rsidRDefault="001B5F64" w:rsidP="001B5F64">
      <w:pPr>
        <w:pStyle w:val="Rubrik2"/>
        <w:rPr>
          <w:lang w:val="en-GB" w:eastAsia="da-DK"/>
        </w:rPr>
      </w:pPr>
      <w:r w:rsidRPr="0090514E">
        <w:rPr>
          <w:lang w:val="en-GB" w:eastAsia="da-DK"/>
        </w:rPr>
        <w:t>Measures taken and planned</w:t>
      </w:r>
    </w:p>
    <w:p w14:paraId="081B86EA" w14:textId="77777777" w:rsidR="001B5F64" w:rsidRPr="0090514E" w:rsidRDefault="001B5F64" w:rsidP="001B5F64">
      <w:pPr>
        <w:rPr>
          <w:i/>
          <w:iCs/>
          <w:lang w:val="en-GB"/>
        </w:rPr>
      </w:pPr>
      <w:r w:rsidRPr="0090514E">
        <w:rPr>
          <w:i/>
          <w:iCs/>
          <w:lang w:val="en-GB"/>
        </w:rPr>
        <w:t xml:space="preserve">See proposals for appropriate measures in </w:t>
      </w:r>
      <w:proofErr w:type="spellStart"/>
      <w:r w:rsidRPr="0090514E">
        <w:rPr>
          <w:i/>
          <w:iCs/>
          <w:lang w:val="en-GB"/>
        </w:rPr>
        <w:t>Sida's</w:t>
      </w:r>
      <w:proofErr w:type="spellEnd"/>
      <w:r w:rsidRPr="0090514E">
        <w:rPr>
          <w:i/>
          <w:iCs/>
          <w:lang w:val="en-GB"/>
        </w:rPr>
        <w:t xml:space="preserve"> guidelines section 8.3, or SMC's guidelines section 5 on Corruption, irregularities and SEAH. </w:t>
      </w:r>
    </w:p>
    <w:p w14:paraId="23136826" w14:textId="77777777" w:rsidR="001B5F64" w:rsidRPr="0090514E" w:rsidRDefault="001B5F64" w:rsidP="001B5F64">
      <w:pPr>
        <w:rPr>
          <w:b/>
          <w:bCs/>
          <w:lang w:val="en-GB"/>
        </w:rPr>
      </w:pPr>
      <w:r w:rsidRPr="0090514E">
        <w:rPr>
          <w:b/>
          <w:bCs/>
          <w:lang w:val="en-GB"/>
        </w:rPr>
        <w:t>What measures have been taken so far:</w:t>
      </w:r>
    </w:p>
    <w:p w14:paraId="3A8F2E11" w14:textId="77777777" w:rsidR="001B5F64" w:rsidRPr="0090514E" w:rsidRDefault="001B5F64" w:rsidP="001B5F64">
      <w:pPr>
        <w:rPr>
          <w:i/>
          <w:iCs/>
          <w:lang w:val="en-GB"/>
        </w:rPr>
      </w:pPr>
      <w:r w:rsidRPr="0090514E">
        <w:rPr>
          <w:i/>
          <w:iCs/>
          <w:lang w:val="en-GB"/>
        </w:rPr>
        <w:t>Describe what measures the organi</w:t>
      </w:r>
      <w:r>
        <w:rPr>
          <w:i/>
          <w:iCs/>
          <w:lang w:val="en-GB"/>
        </w:rPr>
        <w:t>s</w:t>
      </w:r>
      <w:r w:rsidRPr="0090514E">
        <w:rPr>
          <w:i/>
          <w:iCs/>
          <w:lang w:val="en-GB"/>
        </w:rPr>
        <w:t>ation and/or you have taken so far</w:t>
      </w:r>
    </w:p>
    <w:p w14:paraId="21E72379" w14:textId="77777777" w:rsidR="001B5F64" w:rsidRPr="0090514E" w:rsidRDefault="001B5F64" w:rsidP="001B5F64">
      <w:pPr>
        <w:rPr>
          <w:b/>
          <w:bCs/>
          <w:lang w:val="en-GB"/>
        </w:rPr>
      </w:pPr>
      <w:r w:rsidRPr="0090514E">
        <w:rPr>
          <w:b/>
          <w:bCs/>
          <w:lang w:val="en-GB"/>
        </w:rPr>
        <w:t>Planned actions:</w:t>
      </w:r>
    </w:p>
    <w:p w14:paraId="3B489A4C" w14:textId="77777777" w:rsidR="001B5F64" w:rsidRPr="0090514E" w:rsidRDefault="001B5F64" w:rsidP="001B5F64">
      <w:pPr>
        <w:rPr>
          <w:i/>
          <w:iCs/>
          <w:lang w:val="en-GB"/>
        </w:rPr>
      </w:pPr>
      <w:r w:rsidRPr="0090514E">
        <w:rPr>
          <w:i/>
          <w:iCs/>
          <w:lang w:val="en-GB"/>
        </w:rPr>
        <w:t xml:space="preserve">Describe what measures the organisation and/or you have </w:t>
      </w:r>
      <w:proofErr w:type="gramStart"/>
      <w:r w:rsidRPr="0090514E">
        <w:rPr>
          <w:i/>
          <w:iCs/>
          <w:lang w:val="en-GB"/>
        </w:rPr>
        <w:t>planned for the future</w:t>
      </w:r>
      <w:proofErr w:type="gramEnd"/>
      <w:r w:rsidRPr="0090514E">
        <w:rPr>
          <w:i/>
          <w:iCs/>
          <w:lang w:val="en-GB"/>
        </w:rPr>
        <w:t>.</w:t>
      </w:r>
    </w:p>
    <w:p w14:paraId="6B541812" w14:textId="77777777" w:rsidR="001B5F64" w:rsidRPr="0090514E" w:rsidRDefault="001B5F64" w:rsidP="001B5F64">
      <w:pPr>
        <w:rPr>
          <w:rFonts w:cs="Times New Roman"/>
          <w:lang w:val="en-GB"/>
        </w:rPr>
      </w:pPr>
      <w:r w:rsidRPr="0090514E">
        <w:rPr>
          <w:b/>
          <w:bCs/>
          <w:lang w:val="en-GB"/>
        </w:rPr>
        <w:t xml:space="preserve">Actions </w:t>
      </w:r>
      <w:r>
        <w:rPr>
          <w:b/>
          <w:bCs/>
          <w:lang w:val="en-GB"/>
        </w:rPr>
        <w:t>l</w:t>
      </w:r>
      <w:r w:rsidRPr="0090514E">
        <w:rPr>
          <w:b/>
          <w:bCs/>
          <w:lang w:val="en-GB"/>
        </w:rPr>
        <w:t xml:space="preserve">ast </w:t>
      </w:r>
      <w:r>
        <w:rPr>
          <w:b/>
          <w:bCs/>
          <w:lang w:val="en-GB"/>
        </w:rPr>
        <w:t>u</w:t>
      </w:r>
      <w:r w:rsidRPr="0090514E">
        <w:rPr>
          <w:b/>
          <w:bCs/>
          <w:lang w:val="en-GB"/>
        </w:rPr>
        <w:t xml:space="preserve">pdated: </w:t>
      </w:r>
      <w:r w:rsidRPr="0090514E">
        <w:rPr>
          <w:lang w:val="en-GB"/>
        </w:rPr>
        <w:t>20XX-XX-XX</w:t>
      </w:r>
    </w:p>
    <w:p w14:paraId="142C48CD" w14:textId="77777777" w:rsidR="001B5F64" w:rsidRPr="0090514E" w:rsidRDefault="001B5F64" w:rsidP="001B5F64">
      <w:pPr>
        <w:rPr>
          <w:rFonts w:cs="Times New Roman"/>
          <w:lang w:val="en-GB"/>
        </w:rPr>
      </w:pPr>
      <w:r w:rsidRPr="0090514E">
        <w:rPr>
          <w:rFonts w:cs="Times New Roman"/>
          <w:b/>
          <w:bCs/>
          <w:lang w:val="en-GB"/>
        </w:rPr>
        <w:t xml:space="preserve">Has the police report been filed? </w:t>
      </w:r>
      <w:r w:rsidRPr="0090514E">
        <w:rPr>
          <w:rFonts w:cs="Times New Roman"/>
          <w:i/>
          <w:iCs/>
          <w:lang w:val="en-GB"/>
        </w:rPr>
        <w:t>Yes/No/Unclear</w:t>
      </w:r>
    </w:p>
    <w:p w14:paraId="01F1A76F" w14:textId="77777777" w:rsidR="001B5F64" w:rsidRDefault="001B5F64" w:rsidP="001B5F64">
      <w:pPr>
        <w:rPr>
          <w:i/>
          <w:iCs/>
          <w:lang w:val="en-GB"/>
        </w:rPr>
      </w:pPr>
      <w:r w:rsidRPr="0090514E">
        <w:rPr>
          <w:rFonts w:cs="Times New Roman"/>
          <w:b/>
          <w:bCs/>
          <w:lang w:val="en-GB"/>
        </w:rPr>
        <w:t xml:space="preserve">Other notifications: </w:t>
      </w:r>
      <w:r w:rsidRPr="0090514E">
        <w:rPr>
          <w:i/>
          <w:iCs/>
          <w:lang w:val="en-GB"/>
        </w:rPr>
        <w:t>For example, notification to the Swedish Enforcement Authority if repayment has not been made, notification of a civil case in the case of breach of contract, or notification to the relevant anti-corruption agency, authority for the registration of NGOs, etc.</w:t>
      </w:r>
    </w:p>
    <w:p w14:paraId="52D31956" w14:textId="7AE4D830" w:rsidR="00304B97" w:rsidRDefault="001B5F64" w:rsidP="001B5F64">
      <w:pPr>
        <w:pStyle w:val="Rubrik1"/>
        <w:rPr>
          <w:lang w:val="en-GB"/>
        </w:rPr>
      </w:pPr>
      <w:r>
        <w:rPr>
          <w:lang w:val="en-GB"/>
        </w:rPr>
        <w:t>Final report of the case</w:t>
      </w:r>
    </w:p>
    <w:p w14:paraId="121F200F" w14:textId="286E22DB" w:rsidR="001B5F64" w:rsidRDefault="001B5F64" w:rsidP="001B5F64">
      <w:pPr>
        <w:rPr>
          <w:b/>
          <w:bCs/>
          <w:lang w:val="en-GB"/>
        </w:rPr>
      </w:pPr>
      <w:r w:rsidRPr="001B5F64">
        <w:rPr>
          <w:b/>
          <w:bCs/>
          <w:lang w:val="en-GB"/>
        </w:rPr>
        <w:t>Proven suspicion:</w:t>
      </w:r>
    </w:p>
    <w:p w14:paraId="28126219" w14:textId="77777777" w:rsidR="006B5897" w:rsidRDefault="006B5897" w:rsidP="00DA6822">
      <w:pPr>
        <w:rPr>
          <w:rFonts w:ascii="Segoe UI Symbol" w:eastAsia="CIDFont+F18" w:hAnsi="Segoe UI Symbol" w:cs="Segoe UI Symbol"/>
          <w:sz w:val="24"/>
          <w:szCs w:val="24"/>
          <w:lang w:val="en-GB"/>
        </w:rPr>
        <w:sectPr w:rsidR="006B5897" w:rsidSect="00BA001F">
          <w:type w:val="continuous"/>
          <w:pgSz w:w="11907" w:h="16839" w:code="1"/>
          <w:pgMar w:top="1829" w:right="1985" w:bottom="1418" w:left="1985" w:header="709" w:footer="709" w:gutter="0"/>
          <w:cols w:space="360"/>
          <w:docGrid w:linePitch="360"/>
        </w:sectPr>
      </w:pPr>
    </w:p>
    <w:p w14:paraId="119B81D2" w14:textId="77777777" w:rsidR="00DA6822" w:rsidRPr="0090514E" w:rsidRDefault="00DA6822" w:rsidP="00DA6822">
      <w:pPr>
        <w:rPr>
          <w:rFonts w:ascii="Calibri" w:eastAsia="CIDFont+F9" w:hAnsi="Calibri" w:cs="Calibri"/>
          <w:sz w:val="24"/>
          <w:szCs w:val="24"/>
          <w:lang w:val="en-GB"/>
        </w:rPr>
      </w:pPr>
      <w:r w:rsidRPr="0090514E">
        <w:rPr>
          <w:rFonts w:ascii="Segoe UI Symbol" w:eastAsia="CIDFont+F18" w:hAnsi="Segoe UI Symbol" w:cs="Segoe UI Symbol"/>
          <w:sz w:val="24"/>
          <w:szCs w:val="24"/>
          <w:lang w:val="en-GB"/>
        </w:rPr>
        <w:t xml:space="preserve">☐ </w:t>
      </w:r>
      <w:r w:rsidRPr="0090514E">
        <w:rPr>
          <w:lang w:val="en-GB"/>
        </w:rPr>
        <w:t>Embezzlement</w:t>
      </w:r>
    </w:p>
    <w:p w14:paraId="15D00851" w14:textId="77777777" w:rsidR="00DA6822" w:rsidRPr="0090514E" w:rsidRDefault="00DA6822" w:rsidP="00DA6822">
      <w:pPr>
        <w:rPr>
          <w:lang w:val="en-GB"/>
        </w:rPr>
      </w:pPr>
      <w:r w:rsidRPr="0090514E">
        <w:rPr>
          <w:lang w:val="en-GB"/>
        </w:rPr>
        <w:t>☐ Theft</w:t>
      </w:r>
    </w:p>
    <w:p w14:paraId="68DBD9A6" w14:textId="77777777" w:rsidR="00DA6822" w:rsidRPr="0090514E" w:rsidRDefault="00DA6822" w:rsidP="00DA6822">
      <w:pPr>
        <w:rPr>
          <w:lang w:val="en-GB"/>
        </w:rPr>
      </w:pPr>
      <w:r w:rsidRPr="0090514E">
        <w:rPr>
          <w:lang w:val="en-GB"/>
        </w:rPr>
        <w:t>☐ Bribery and/or bribery</w:t>
      </w:r>
    </w:p>
    <w:p w14:paraId="5539A76B" w14:textId="77777777" w:rsidR="00DA6822" w:rsidRPr="0090514E" w:rsidRDefault="00DA6822" w:rsidP="00DA6822">
      <w:pPr>
        <w:rPr>
          <w:lang w:val="en-GB"/>
        </w:rPr>
      </w:pPr>
      <w:r w:rsidRPr="0090514E">
        <w:rPr>
          <w:lang w:val="en-GB"/>
        </w:rPr>
        <w:t>☐ Favouritism and/or nepotism</w:t>
      </w:r>
    </w:p>
    <w:p w14:paraId="1FD8A637" w14:textId="77777777" w:rsidR="00DA6822" w:rsidRPr="0090514E" w:rsidRDefault="00DA6822" w:rsidP="00DA6822">
      <w:pPr>
        <w:rPr>
          <w:lang w:val="en-GB"/>
        </w:rPr>
      </w:pPr>
      <w:r w:rsidRPr="0090514E">
        <w:rPr>
          <w:lang w:val="en-GB"/>
        </w:rPr>
        <w:t>☐ Conflicts of interest/conflict of interest</w:t>
      </w:r>
    </w:p>
    <w:p w14:paraId="556D4680" w14:textId="77777777" w:rsidR="00DA6822" w:rsidRPr="0090514E" w:rsidRDefault="00DA6822" w:rsidP="00DA6822">
      <w:pPr>
        <w:rPr>
          <w:lang w:val="en-GB"/>
        </w:rPr>
      </w:pPr>
      <w:r w:rsidRPr="0090514E">
        <w:rPr>
          <w:lang w:val="en-GB"/>
        </w:rPr>
        <w:t>☐ Financial extortion</w:t>
      </w:r>
    </w:p>
    <w:p w14:paraId="5C367105" w14:textId="77777777" w:rsidR="00DA6822" w:rsidRPr="0090514E" w:rsidRDefault="00DA6822" w:rsidP="00DA6822">
      <w:pPr>
        <w:rPr>
          <w:lang w:val="en-GB"/>
        </w:rPr>
      </w:pPr>
      <w:r w:rsidRPr="0090514E">
        <w:rPr>
          <w:lang w:val="en-GB"/>
        </w:rPr>
        <w:t xml:space="preserve">☐ Sextortion </w:t>
      </w:r>
    </w:p>
    <w:p w14:paraId="2F9AA276" w14:textId="77777777" w:rsidR="00DA6822" w:rsidRPr="0090514E" w:rsidRDefault="00DA6822" w:rsidP="00DA6822">
      <w:pPr>
        <w:rPr>
          <w:lang w:val="en-GB"/>
        </w:rPr>
      </w:pPr>
      <w:r w:rsidRPr="0090514E">
        <w:rPr>
          <w:lang w:val="en-GB"/>
        </w:rPr>
        <w:t>☐ Costs are not substantiated / costs are outside the budget approved by SMC</w:t>
      </w:r>
    </w:p>
    <w:p w14:paraId="5A5753F2" w14:textId="77777777" w:rsidR="00DA6822" w:rsidRPr="0090514E" w:rsidRDefault="00DA6822" w:rsidP="00DA6822">
      <w:pPr>
        <w:rPr>
          <w:lang w:val="en-GB"/>
        </w:rPr>
      </w:pPr>
      <w:r w:rsidRPr="0090514E">
        <w:rPr>
          <w:lang w:val="en-GB"/>
        </w:rPr>
        <w:t>☐ Money laundering</w:t>
      </w:r>
    </w:p>
    <w:p w14:paraId="633C44E7" w14:textId="77777777" w:rsidR="00DA6822" w:rsidRPr="0090514E" w:rsidRDefault="00DA6822" w:rsidP="00DA6822">
      <w:pPr>
        <w:rPr>
          <w:lang w:val="en-GB"/>
        </w:rPr>
      </w:pPr>
      <w:r w:rsidRPr="0090514E">
        <w:rPr>
          <w:lang w:val="en-GB"/>
        </w:rPr>
        <w:lastRenderedPageBreak/>
        <w:t>☐ Illegal financing of political parties</w:t>
      </w:r>
    </w:p>
    <w:p w14:paraId="1A2C3187" w14:textId="77777777" w:rsidR="00DA6822" w:rsidRPr="008D6153" w:rsidRDefault="00DA6822" w:rsidP="00DA6822">
      <w:pPr>
        <w:rPr>
          <w:lang w:val="en-GB"/>
        </w:rPr>
      </w:pPr>
      <w:r w:rsidRPr="008D6153">
        <w:rPr>
          <w:lang w:val="en-GB"/>
        </w:rPr>
        <w:t>☐ Sexual exploitation, sexual abuse, sexual harassment</w:t>
      </w:r>
    </w:p>
    <w:p w14:paraId="2C74D931" w14:textId="77777777" w:rsidR="00DA6822" w:rsidRPr="008D6153" w:rsidRDefault="00DA6822" w:rsidP="00DA6822">
      <w:pPr>
        <w:rPr>
          <w:lang w:val="en-GB"/>
        </w:rPr>
      </w:pPr>
      <w:r w:rsidRPr="008D6153">
        <w:rPr>
          <w:lang w:val="en-GB"/>
        </w:rPr>
        <w:t>☐ Other harassment</w:t>
      </w:r>
    </w:p>
    <w:p w14:paraId="19BCFBC7" w14:textId="77777777" w:rsidR="00DA6822" w:rsidRPr="00976BA5" w:rsidRDefault="00DA6822" w:rsidP="00DA6822">
      <w:pPr>
        <w:rPr>
          <w:lang w:val="en-GB"/>
        </w:rPr>
      </w:pPr>
      <w:r w:rsidRPr="00976BA5">
        <w:rPr>
          <w:lang w:val="en-GB"/>
        </w:rPr>
        <w:t>☐ Late reporti</w:t>
      </w:r>
      <w:r>
        <w:rPr>
          <w:lang w:val="en-GB"/>
        </w:rPr>
        <w:t>ng despite reminders</w:t>
      </w:r>
    </w:p>
    <w:p w14:paraId="0213C602" w14:textId="77777777" w:rsidR="00DA6822" w:rsidRPr="0090514E" w:rsidRDefault="00DA6822" w:rsidP="00DA6822">
      <w:pPr>
        <w:rPr>
          <w:lang w:val="en-GB"/>
        </w:rPr>
      </w:pPr>
      <w:r w:rsidRPr="0090514E">
        <w:rPr>
          <w:lang w:val="en-GB"/>
        </w:rPr>
        <w:t>☐ Ethical issues and values</w:t>
      </w:r>
    </w:p>
    <w:p w14:paraId="4B9FDD7E" w14:textId="77777777" w:rsidR="00DA6822" w:rsidRPr="0090514E" w:rsidRDefault="00DA6822" w:rsidP="00DA6822">
      <w:pPr>
        <w:rPr>
          <w:lang w:val="en-GB"/>
        </w:rPr>
      </w:pPr>
      <w:r w:rsidRPr="0090514E">
        <w:rPr>
          <w:lang w:val="en-GB"/>
        </w:rPr>
        <w:t xml:space="preserve">☐ </w:t>
      </w:r>
      <w:r>
        <w:rPr>
          <w:lang w:val="en-GB"/>
        </w:rPr>
        <w:t>Unclear</w:t>
      </w:r>
    </w:p>
    <w:p w14:paraId="4F010F67" w14:textId="77777777" w:rsidR="00DA6822" w:rsidRPr="0090514E" w:rsidRDefault="00DA6822" w:rsidP="00DA6822">
      <w:pPr>
        <w:rPr>
          <w:lang w:val="en-GB"/>
        </w:rPr>
      </w:pPr>
      <w:r w:rsidRPr="0090514E">
        <w:rPr>
          <w:lang w:val="en-GB"/>
        </w:rPr>
        <w:t>☐ Other</w:t>
      </w:r>
    </w:p>
    <w:p w14:paraId="644A286E" w14:textId="77777777" w:rsidR="006B5897" w:rsidRDefault="006B5897" w:rsidP="001B5F64">
      <w:pPr>
        <w:rPr>
          <w:b/>
          <w:bCs/>
          <w:lang w:val="en-GB"/>
        </w:rPr>
        <w:sectPr w:rsidR="006B5897" w:rsidSect="006B5897">
          <w:type w:val="continuous"/>
          <w:pgSz w:w="11907" w:h="16839" w:code="1"/>
          <w:pgMar w:top="1829" w:right="1985" w:bottom="1418" w:left="1985" w:header="709" w:footer="709" w:gutter="0"/>
          <w:cols w:num="3" w:space="360"/>
          <w:titlePg/>
          <w:docGrid w:linePitch="360"/>
        </w:sectPr>
      </w:pPr>
    </w:p>
    <w:p w14:paraId="2E3038E9" w14:textId="77777777" w:rsidR="005024E5" w:rsidRDefault="005024E5" w:rsidP="001B5F64">
      <w:pPr>
        <w:rPr>
          <w:b/>
          <w:bCs/>
          <w:lang w:val="en-GB"/>
        </w:rPr>
      </w:pPr>
    </w:p>
    <w:p w14:paraId="761DE4EC" w14:textId="77777777" w:rsidR="005024E5" w:rsidRPr="0090514E" w:rsidRDefault="005024E5" w:rsidP="005024E5">
      <w:pPr>
        <w:pStyle w:val="Rubrik2"/>
        <w:rPr>
          <w:lang w:val="en-GB"/>
        </w:rPr>
      </w:pPr>
      <w:r>
        <w:rPr>
          <w:lang w:val="en-GB"/>
        </w:rPr>
        <w:t>Sequence of events</w:t>
      </w:r>
    </w:p>
    <w:p w14:paraId="73E41E4D" w14:textId="77777777" w:rsidR="005024E5" w:rsidRPr="0090514E" w:rsidRDefault="005024E5" w:rsidP="005024E5">
      <w:pPr>
        <w:rPr>
          <w:lang w:val="en-GB"/>
        </w:rPr>
      </w:pPr>
      <w:r w:rsidRPr="0090514E">
        <w:rPr>
          <w:b/>
          <w:bCs/>
          <w:lang w:val="en-GB"/>
        </w:rPr>
        <w:t>What has happened?</w:t>
      </w:r>
      <w:r w:rsidRPr="0090514E">
        <w:rPr>
          <w:lang w:val="en-GB"/>
        </w:rPr>
        <w:t xml:space="preserve"> </w:t>
      </w:r>
      <w:r w:rsidRPr="00AC7F53">
        <w:rPr>
          <w:i/>
          <w:iCs/>
          <w:lang w:val="en-GB"/>
        </w:rPr>
        <w:t>Briefly summarise the incident and the follow-up that has been done, such as the type of audit/investigation.</w:t>
      </w:r>
    </w:p>
    <w:p w14:paraId="116B77D2" w14:textId="77777777" w:rsidR="005024E5" w:rsidRPr="0090514E" w:rsidRDefault="005024E5" w:rsidP="005024E5">
      <w:pPr>
        <w:rPr>
          <w:lang w:val="en-GB"/>
        </w:rPr>
      </w:pPr>
      <w:r w:rsidRPr="0090514E">
        <w:rPr>
          <w:b/>
          <w:bCs/>
          <w:lang w:val="en-GB"/>
        </w:rPr>
        <w:t xml:space="preserve">Risk analysis at the time of </w:t>
      </w:r>
      <w:r>
        <w:rPr>
          <w:b/>
          <w:bCs/>
          <w:lang w:val="en-GB"/>
        </w:rPr>
        <w:t>approval of</w:t>
      </w:r>
      <w:r w:rsidRPr="0090514E">
        <w:rPr>
          <w:b/>
          <w:bCs/>
          <w:lang w:val="en-GB"/>
        </w:rPr>
        <w:t xml:space="preserve"> the intervention:</w:t>
      </w:r>
      <w:r w:rsidRPr="0090514E">
        <w:rPr>
          <w:lang w:val="en-GB"/>
        </w:rPr>
        <w:t xml:space="preserve"> </w:t>
      </w:r>
      <w:r w:rsidRPr="00AC7F53">
        <w:rPr>
          <w:i/>
          <w:iCs/>
          <w:lang w:val="en-GB"/>
        </w:rPr>
        <w:t xml:space="preserve">What assessment/risk analysis did SMC (and MO) make of the contractual partner prior to </w:t>
      </w:r>
      <w:proofErr w:type="gramStart"/>
      <w:r w:rsidRPr="00AC7F53">
        <w:rPr>
          <w:i/>
          <w:iCs/>
          <w:lang w:val="en-GB"/>
        </w:rPr>
        <w:t>entering into</w:t>
      </w:r>
      <w:proofErr w:type="gramEnd"/>
      <w:r w:rsidRPr="00AC7F53">
        <w:rPr>
          <w:i/>
          <w:iCs/>
          <w:lang w:val="en-GB"/>
        </w:rPr>
        <w:t xml:space="preserve"> cooperation with the organisation? Was that assessment correct?</w:t>
      </w:r>
      <w:r w:rsidRPr="0090514E">
        <w:rPr>
          <w:lang w:val="en-GB"/>
        </w:rPr>
        <w:t xml:space="preserve"> </w:t>
      </w:r>
    </w:p>
    <w:p w14:paraId="62E072E7" w14:textId="77777777" w:rsidR="005024E5" w:rsidRPr="0090514E" w:rsidRDefault="005024E5" w:rsidP="005024E5">
      <w:pPr>
        <w:rPr>
          <w:lang w:val="en-GB"/>
        </w:rPr>
      </w:pPr>
      <w:r w:rsidRPr="0090514E">
        <w:rPr>
          <w:b/>
          <w:bCs/>
          <w:lang w:val="en-GB"/>
        </w:rPr>
        <w:t>Has the matter been reported to the police?</w:t>
      </w:r>
      <w:r w:rsidRPr="0090514E">
        <w:rPr>
          <w:lang w:val="en-GB"/>
        </w:rPr>
        <w:t xml:space="preserve"> </w:t>
      </w:r>
      <w:r w:rsidRPr="00AC7F53">
        <w:rPr>
          <w:i/>
          <w:iCs/>
          <w:lang w:val="en-GB"/>
        </w:rPr>
        <w:t>If not, please justify why (e.g. possible other consequences for the individual).</w:t>
      </w:r>
      <w:r w:rsidRPr="0090514E">
        <w:rPr>
          <w:lang w:val="en-GB"/>
        </w:rPr>
        <w:t xml:space="preserve"> </w:t>
      </w:r>
    </w:p>
    <w:p w14:paraId="57A4E9EC" w14:textId="77777777" w:rsidR="005024E5" w:rsidRPr="0090514E" w:rsidRDefault="005024E5" w:rsidP="005024E5">
      <w:pPr>
        <w:rPr>
          <w:b/>
          <w:bCs/>
          <w:lang w:val="en-GB"/>
        </w:rPr>
      </w:pPr>
      <w:r w:rsidRPr="0090514E">
        <w:rPr>
          <w:b/>
          <w:bCs/>
          <w:lang w:val="en-GB"/>
        </w:rPr>
        <w:t>How has the member organisation handled (consider</w:t>
      </w:r>
      <w:r>
        <w:rPr>
          <w:b/>
          <w:bCs/>
          <w:lang w:val="en-GB"/>
        </w:rPr>
        <w:t xml:space="preserve"> </w:t>
      </w:r>
      <w:r w:rsidRPr="0090514E">
        <w:rPr>
          <w:b/>
          <w:bCs/>
          <w:lang w:val="en-GB"/>
        </w:rPr>
        <w:t xml:space="preserve">communication, openness, learning) the matter? </w:t>
      </w:r>
    </w:p>
    <w:p w14:paraId="6CAEF30D" w14:textId="77777777" w:rsidR="005024E5" w:rsidRPr="0090514E" w:rsidRDefault="005024E5" w:rsidP="005024E5">
      <w:pPr>
        <w:rPr>
          <w:b/>
          <w:bCs/>
          <w:lang w:val="en-GB"/>
        </w:rPr>
      </w:pPr>
      <w:r w:rsidRPr="0090514E">
        <w:rPr>
          <w:b/>
          <w:bCs/>
          <w:lang w:val="en-GB"/>
        </w:rPr>
        <w:t>How has the partner handled the matter?</w:t>
      </w:r>
    </w:p>
    <w:p w14:paraId="0EAF1E48" w14:textId="77777777" w:rsidR="005024E5" w:rsidRDefault="005024E5" w:rsidP="005024E5">
      <w:pPr>
        <w:rPr>
          <w:b/>
          <w:bCs/>
          <w:lang w:val="en-GB"/>
        </w:rPr>
      </w:pPr>
      <w:r w:rsidRPr="0090514E">
        <w:rPr>
          <w:b/>
          <w:bCs/>
          <w:lang w:val="en-GB"/>
        </w:rPr>
        <w:t>What role has SMC played in this case?</w:t>
      </w:r>
    </w:p>
    <w:p w14:paraId="6F295AA3" w14:textId="77777777" w:rsidR="005024E5" w:rsidRPr="008D6153" w:rsidRDefault="005024E5" w:rsidP="005024E5">
      <w:pPr>
        <w:rPr>
          <w:b/>
          <w:bCs/>
          <w:lang w:val="en-GB"/>
        </w:rPr>
      </w:pPr>
    </w:p>
    <w:p w14:paraId="20871F0B" w14:textId="77777777" w:rsidR="005024E5" w:rsidRPr="0090514E" w:rsidRDefault="005024E5" w:rsidP="005024E5">
      <w:pPr>
        <w:pStyle w:val="Rubrik2"/>
        <w:rPr>
          <w:lang w:val="en-GB"/>
        </w:rPr>
      </w:pPr>
      <w:r w:rsidRPr="0090514E">
        <w:rPr>
          <w:lang w:val="en-GB"/>
        </w:rPr>
        <w:t>Conclusions from the audit/investigation</w:t>
      </w:r>
    </w:p>
    <w:p w14:paraId="7ABEBE56" w14:textId="77777777" w:rsidR="005024E5" w:rsidRDefault="005024E5" w:rsidP="005024E5">
      <w:pPr>
        <w:rPr>
          <w:b/>
          <w:bCs/>
          <w:lang w:val="en-GB"/>
        </w:rPr>
      </w:pPr>
      <w:r w:rsidRPr="0090514E">
        <w:rPr>
          <w:b/>
          <w:bCs/>
          <w:lang w:val="en-GB"/>
        </w:rPr>
        <w:t xml:space="preserve">What are the key conclusions drawn by the auditor/investigator-in-charge? </w:t>
      </w:r>
    </w:p>
    <w:p w14:paraId="0298E52D" w14:textId="77777777" w:rsidR="005024E5" w:rsidRPr="008D6153" w:rsidRDefault="005024E5" w:rsidP="005024E5">
      <w:pPr>
        <w:rPr>
          <w:b/>
          <w:bCs/>
          <w:lang w:val="en-GB"/>
        </w:rPr>
      </w:pPr>
    </w:p>
    <w:p w14:paraId="3E9CB39C" w14:textId="77777777" w:rsidR="005024E5" w:rsidRPr="0090514E" w:rsidRDefault="005024E5" w:rsidP="005024E5">
      <w:pPr>
        <w:pStyle w:val="Rubrik2"/>
        <w:rPr>
          <w:lang w:val="en-GB"/>
        </w:rPr>
      </w:pPr>
      <w:r w:rsidRPr="0090514E">
        <w:rPr>
          <w:lang w:val="en-GB"/>
        </w:rPr>
        <w:t>Conclusions</w:t>
      </w:r>
    </w:p>
    <w:p w14:paraId="1CA32D5C" w14:textId="77777777" w:rsidR="005024E5" w:rsidRPr="0090514E" w:rsidRDefault="005024E5" w:rsidP="005024E5">
      <w:pPr>
        <w:rPr>
          <w:b/>
          <w:bCs/>
          <w:lang w:val="en-GB"/>
        </w:rPr>
      </w:pPr>
      <w:r w:rsidRPr="0090514E">
        <w:rPr>
          <w:b/>
          <w:bCs/>
          <w:lang w:val="en-GB"/>
        </w:rPr>
        <w:t>What conclusions does SMC draw from the case?</w:t>
      </w:r>
    </w:p>
    <w:p w14:paraId="3B0FEA0E" w14:textId="77777777" w:rsidR="005024E5" w:rsidRPr="0090514E" w:rsidRDefault="005024E5" w:rsidP="005024E5">
      <w:pPr>
        <w:rPr>
          <w:b/>
          <w:bCs/>
          <w:lang w:val="en-GB"/>
        </w:rPr>
      </w:pPr>
      <w:r w:rsidRPr="0090514E">
        <w:rPr>
          <w:b/>
          <w:bCs/>
          <w:lang w:val="en-GB"/>
        </w:rPr>
        <w:t xml:space="preserve">In case of financial corruption, how much should be repaid? </w:t>
      </w:r>
      <w:r w:rsidRPr="00AC7F53">
        <w:rPr>
          <w:i/>
          <w:iCs/>
          <w:lang w:val="en-GB"/>
        </w:rPr>
        <w:t>Justify the amount based on the supporting documentation/verifications that have been available.</w:t>
      </w:r>
      <w:r w:rsidRPr="0090514E">
        <w:rPr>
          <w:b/>
          <w:bCs/>
          <w:lang w:val="en-GB"/>
        </w:rPr>
        <w:t xml:space="preserve"> </w:t>
      </w:r>
    </w:p>
    <w:p w14:paraId="6C92E76F" w14:textId="77777777" w:rsidR="005024E5" w:rsidRPr="0090514E" w:rsidRDefault="005024E5" w:rsidP="005024E5">
      <w:pPr>
        <w:rPr>
          <w:b/>
          <w:bCs/>
          <w:lang w:val="en-GB"/>
        </w:rPr>
      </w:pPr>
      <w:r w:rsidRPr="0090514E">
        <w:rPr>
          <w:b/>
          <w:bCs/>
          <w:lang w:val="en-GB"/>
        </w:rPr>
        <w:t xml:space="preserve">Should the risk assessment of risks in the specific context be </w:t>
      </w:r>
      <w:proofErr w:type="gramStart"/>
      <w:r w:rsidRPr="0090514E">
        <w:rPr>
          <w:b/>
          <w:bCs/>
          <w:lang w:val="en-GB"/>
        </w:rPr>
        <w:t>taken into account</w:t>
      </w:r>
      <w:proofErr w:type="gramEnd"/>
      <w:r w:rsidRPr="0090514E">
        <w:rPr>
          <w:b/>
          <w:bCs/>
          <w:lang w:val="en-GB"/>
        </w:rPr>
        <w:t xml:space="preserve"> when granting the intervention in the event of reimbursement or other measures?</w:t>
      </w:r>
    </w:p>
    <w:p w14:paraId="5AC5910C" w14:textId="77777777" w:rsidR="005024E5" w:rsidRPr="0090514E" w:rsidRDefault="005024E5" w:rsidP="005024E5">
      <w:pPr>
        <w:pStyle w:val="Rubrik2"/>
        <w:rPr>
          <w:lang w:val="en-GB"/>
        </w:rPr>
      </w:pPr>
      <w:r w:rsidRPr="0090514E">
        <w:rPr>
          <w:lang w:val="en-GB"/>
        </w:rPr>
        <w:lastRenderedPageBreak/>
        <w:t xml:space="preserve">Lessons </w:t>
      </w:r>
      <w:r>
        <w:rPr>
          <w:lang w:val="en-GB"/>
        </w:rPr>
        <w:t>learned</w:t>
      </w:r>
    </w:p>
    <w:p w14:paraId="685A5FC9" w14:textId="77777777" w:rsidR="005024E5" w:rsidRPr="00AC7F53" w:rsidRDefault="005024E5" w:rsidP="005024E5">
      <w:pPr>
        <w:rPr>
          <w:i/>
          <w:iCs/>
          <w:lang w:val="en-GB"/>
        </w:rPr>
      </w:pPr>
      <w:r w:rsidRPr="00AC7F53">
        <w:rPr>
          <w:i/>
          <w:iCs/>
          <w:lang w:val="en-GB"/>
        </w:rPr>
        <w:t>Document key lessons learned in connection with the handling of the case. How will the member organization and/or SMC take advantage of the lessons learned?</w:t>
      </w:r>
    </w:p>
    <w:p w14:paraId="6E198778" w14:textId="77777777" w:rsidR="005024E5" w:rsidRPr="0090514E" w:rsidRDefault="005024E5" w:rsidP="005024E5">
      <w:pPr>
        <w:rPr>
          <w:b/>
          <w:bCs/>
          <w:lang w:val="en-GB"/>
        </w:rPr>
      </w:pPr>
      <w:r w:rsidRPr="0090514E">
        <w:rPr>
          <w:b/>
          <w:bCs/>
          <w:lang w:val="en-GB"/>
        </w:rPr>
        <w:t xml:space="preserve">Lessons learned </w:t>
      </w:r>
      <w:r>
        <w:rPr>
          <w:b/>
          <w:bCs/>
          <w:lang w:val="en-GB"/>
        </w:rPr>
        <w:t>C</w:t>
      </w:r>
      <w:r w:rsidRPr="0090514E">
        <w:rPr>
          <w:b/>
          <w:bCs/>
          <w:lang w:val="en-GB"/>
        </w:rPr>
        <w:t>P</w:t>
      </w:r>
    </w:p>
    <w:p w14:paraId="646F048C" w14:textId="77777777" w:rsidR="005024E5" w:rsidRPr="0090514E" w:rsidRDefault="005024E5" w:rsidP="005024E5">
      <w:pPr>
        <w:rPr>
          <w:b/>
          <w:bCs/>
          <w:lang w:val="en-GB"/>
        </w:rPr>
      </w:pPr>
      <w:r w:rsidRPr="0090514E">
        <w:rPr>
          <w:b/>
          <w:bCs/>
          <w:lang w:val="en-GB"/>
        </w:rPr>
        <w:t xml:space="preserve">Lessons </w:t>
      </w:r>
      <w:r>
        <w:rPr>
          <w:b/>
          <w:bCs/>
          <w:lang w:val="en-GB"/>
        </w:rPr>
        <w:t>l</w:t>
      </w:r>
      <w:r w:rsidRPr="0090514E">
        <w:rPr>
          <w:b/>
          <w:bCs/>
          <w:lang w:val="en-GB"/>
        </w:rPr>
        <w:t>earned MO</w:t>
      </w:r>
    </w:p>
    <w:p w14:paraId="120E55BD" w14:textId="77777777" w:rsidR="005024E5" w:rsidRPr="0090514E" w:rsidRDefault="005024E5" w:rsidP="005024E5">
      <w:pPr>
        <w:rPr>
          <w:b/>
          <w:bCs/>
          <w:lang w:val="en-GB"/>
        </w:rPr>
      </w:pPr>
      <w:r w:rsidRPr="0090514E">
        <w:rPr>
          <w:b/>
          <w:bCs/>
          <w:lang w:val="en-GB"/>
        </w:rPr>
        <w:t>Lessons learned SM</w:t>
      </w:r>
      <w:r>
        <w:rPr>
          <w:b/>
          <w:bCs/>
          <w:lang w:val="en-GB"/>
        </w:rPr>
        <w:t>C</w:t>
      </w:r>
    </w:p>
    <w:p w14:paraId="4AFBF632" w14:textId="77777777" w:rsidR="005024E5" w:rsidRPr="0090514E" w:rsidRDefault="005024E5" w:rsidP="005024E5">
      <w:pPr>
        <w:pStyle w:val="Rubrik2"/>
        <w:rPr>
          <w:lang w:val="en-GB"/>
        </w:rPr>
      </w:pPr>
    </w:p>
    <w:p w14:paraId="3F20C164" w14:textId="77777777" w:rsidR="005024E5" w:rsidRPr="0090514E" w:rsidRDefault="005024E5" w:rsidP="005024E5">
      <w:pPr>
        <w:pStyle w:val="Rubrik2"/>
        <w:rPr>
          <w:lang w:val="en-GB" w:eastAsia="da-DK"/>
        </w:rPr>
      </w:pPr>
      <w:r w:rsidRPr="0090514E">
        <w:rPr>
          <w:lang w:val="en-GB"/>
        </w:rPr>
        <w:t>Re</w:t>
      </w:r>
      <w:r>
        <w:rPr>
          <w:lang w:val="en-GB"/>
        </w:rPr>
        <w:t>payment</w:t>
      </w:r>
      <w:r w:rsidRPr="0090514E">
        <w:rPr>
          <w:lang w:val="en-GB"/>
        </w:rPr>
        <w:t xml:space="preserve"> (SMC conclusions)</w:t>
      </w:r>
    </w:p>
    <w:p w14:paraId="66A80260" w14:textId="77777777" w:rsidR="005024E5" w:rsidRPr="0090514E" w:rsidRDefault="005024E5" w:rsidP="005024E5">
      <w:pPr>
        <w:rPr>
          <w:rFonts w:cs="Times New Roman"/>
          <w:b/>
          <w:bCs/>
          <w:lang w:val="en-GB"/>
        </w:rPr>
      </w:pPr>
      <w:r w:rsidRPr="0090514E">
        <w:rPr>
          <w:rFonts w:cs="Times New Roman"/>
          <w:b/>
          <w:bCs/>
          <w:lang w:val="en-GB"/>
        </w:rPr>
        <w:t>Amount (Currency specified):</w:t>
      </w:r>
    </w:p>
    <w:p w14:paraId="5670100A" w14:textId="77777777" w:rsidR="005024E5" w:rsidRPr="0090514E" w:rsidRDefault="005024E5" w:rsidP="005024E5">
      <w:pPr>
        <w:rPr>
          <w:rFonts w:cs="Times New Roman"/>
          <w:b/>
          <w:bCs/>
          <w:lang w:val="en-GB"/>
        </w:rPr>
      </w:pPr>
      <w:r>
        <w:rPr>
          <w:rFonts w:cs="Times New Roman"/>
          <w:b/>
          <w:bCs/>
          <w:lang w:val="en-GB"/>
        </w:rPr>
        <w:t>Amount</w:t>
      </w:r>
      <w:r w:rsidRPr="0090514E">
        <w:rPr>
          <w:rFonts w:cs="Times New Roman"/>
          <w:b/>
          <w:bCs/>
          <w:lang w:val="en-GB"/>
        </w:rPr>
        <w:t xml:space="preserve"> (SEK):</w:t>
      </w:r>
    </w:p>
    <w:p w14:paraId="24243071" w14:textId="77777777" w:rsidR="005024E5" w:rsidRPr="0090514E" w:rsidRDefault="005024E5" w:rsidP="005024E5">
      <w:pPr>
        <w:rPr>
          <w:rFonts w:cs="Times New Roman"/>
          <w:lang w:val="en-GB"/>
        </w:rPr>
      </w:pPr>
      <w:r w:rsidRPr="0090514E">
        <w:rPr>
          <w:rFonts w:cs="Times New Roman"/>
          <w:b/>
          <w:bCs/>
          <w:lang w:val="en-GB"/>
        </w:rPr>
        <w:t xml:space="preserve">Payable to: </w:t>
      </w:r>
      <w:r w:rsidRPr="0090514E">
        <w:rPr>
          <w:rFonts w:cs="Times New Roman"/>
          <w:i/>
          <w:iCs/>
          <w:lang w:val="en-GB"/>
        </w:rPr>
        <w:t>MO/SM</w:t>
      </w:r>
      <w:r>
        <w:rPr>
          <w:rFonts w:cs="Times New Roman"/>
          <w:i/>
          <w:iCs/>
          <w:lang w:val="en-GB"/>
        </w:rPr>
        <w:t>C</w:t>
      </w:r>
      <w:r w:rsidRPr="0090514E">
        <w:rPr>
          <w:rFonts w:cs="Times New Roman"/>
          <w:i/>
          <w:iCs/>
          <w:lang w:val="en-GB"/>
        </w:rPr>
        <w:t>/Sida</w:t>
      </w:r>
    </w:p>
    <w:p w14:paraId="1B632C9B" w14:textId="77777777" w:rsidR="005024E5" w:rsidRPr="0090514E" w:rsidRDefault="005024E5" w:rsidP="005024E5">
      <w:pPr>
        <w:rPr>
          <w:rFonts w:cs="Times New Roman"/>
          <w:lang w:val="en-GB"/>
        </w:rPr>
      </w:pPr>
      <w:r w:rsidRPr="0090514E">
        <w:rPr>
          <w:rFonts w:cs="Times New Roman"/>
          <w:b/>
          <w:bCs/>
          <w:lang w:val="en-GB"/>
        </w:rPr>
        <w:t xml:space="preserve">Comment on reclaim: </w:t>
      </w:r>
      <w:r w:rsidRPr="00AC7F53">
        <w:rPr>
          <w:rFonts w:cs="Times New Roman"/>
          <w:lang w:val="en-GB"/>
        </w:rPr>
        <w:t>For example, a request for repayment is sent when Sida has approved the final report of the case, or risk sharing is granted based on the assessment that..., or other.</w:t>
      </w:r>
    </w:p>
    <w:p w14:paraId="46B2E9B6" w14:textId="77777777" w:rsidR="005024E5" w:rsidRPr="0090514E" w:rsidRDefault="005024E5" w:rsidP="005024E5">
      <w:pPr>
        <w:rPr>
          <w:lang w:val="en-GB"/>
        </w:rPr>
      </w:pPr>
      <w:r w:rsidRPr="0090514E">
        <w:rPr>
          <w:b/>
          <w:bCs/>
          <w:lang w:val="en-GB"/>
        </w:rPr>
        <w:t xml:space="preserve">Date of application for case closure to Sida: </w:t>
      </w:r>
      <w:r w:rsidRPr="0090514E">
        <w:rPr>
          <w:lang w:val="en-GB"/>
        </w:rPr>
        <w:t>20XX-XX-XX</w:t>
      </w:r>
    </w:p>
    <w:p w14:paraId="58BCB5D2" w14:textId="77777777" w:rsidR="005024E5" w:rsidRPr="0090514E" w:rsidRDefault="005024E5" w:rsidP="005024E5">
      <w:pPr>
        <w:rPr>
          <w:lang w:val="en-GB"/>
        </w:rPr>
      </w:pPr>
    </w:p>
    <w:p w14:paraId="5A9816CC" w14:textId="77777777" w:rsidR="005024E5" w:rsidRPr="0090514E" w:rsidRDefault="005024E5" w:rsidP="005024E5">
      <w:pPr>
        <w:pStyle w:val="Rubrik2"/>
        <w:rPr>
          <w:lang w:val="en-GB" w:eastAsia="da-DK"/>
        </w:rPr>
      </w:pPr>
      <w:r w:rsidRPr="0090514E">
        <w:rPr>
          <w:lang w:val="en-GB"/>
        </w:rPr>
        <w:t>Re</w:t>
      </w:r>
      <w:r>
        <w:rPr>
          <w:lang w:val="en-GB"/>
        </w:rPr>
        <w:t>payment</w:t>
      </w:r>
      <w:r w:rsidRPr="0090514E">
        <w:rPr>
          <w:lang w:val="en-GB"/>
        </w:rPr>
        <w:t xml:space="preserve"> (</w:t>
      </w:r>
      <w:proofErr w:type="spellStart"/>
      <w:r w:rsidRPr="0090514E">
        <w:rPr>
          <w:lang w:val="en-GB"/>
        </w:rPr>
        <w:t>Sida's</w:t>
      </w:r>
      <w:proofErr w:type="spellEnd"/>
      <w:r w:rsidRPr="0090514E">
        <w:rPr>
          <w:lang w:val="en-GB"/>
        </w:rPr>
        <w:t xml:space="preserve"> conclusions)</w:t>
      </w:r>
    </w:p>
    <w:p w14:paraId="17AF8453" w14:textId="77777777" w:rsidR="005024E5" w:rsidRPr="0090514E" w:rsidRDefault="005024E5" w:rsidP="005024E5">
      <w:pPr>
        <w:rPr>
          <w:rFonts w:cs="Times New Roman"/>
          <w:b/>
          <w:bCs/>
          <w:lang w:val="en-GB"/>
        </w:rPr>
      </w:pPr>
      <w:r w:rsidRPr="0090514E">
        <w:rPr>
          <w:rFonts w:cs="Times New Roman"/>
          <w:b/>
          <w:bCs/>
          <w:lang w:val="en-GB"/>
        </w:rPr>
        <w:t>Amount (Currency specified):</w:t>
      </w:r>
    </w:p>
    <w:p w14:paraId="4374336D" w14:textId="77777777" w:rsidR="005024E5" w:rsidRPr="0090514E" w:rsidRDefault="005024E5" w:rsidP="005024E5">
      <w:pPr>
        <w:rPr>
          <w:rFonts w:cs="Times New Roman"/>
          <w:b/>
          <w:bCs/>
          <w:lang w:val="en-GB"/>
        </w:rPr>
      </w:pPr>
      <w:proofErr w:type="gramStart"/>
      <w:r>
        <w:rPr>
          <w:rFonts w:cs="Times New Roman"/>
          <w:b/>
          <w:bCs/>
          <w:lang w:val="en-GB"/>
        </w:rPr>
        <w:t>Amount</w:t>
      </w:r>
      <w:r w:rsidRPr="0090514E">
        <w:rPr>
          <w:rFonts w:cs="Times New Roman"/>
          <w:b/>
          <w:bCs/>
          <w:lang w:val="en-GB"/>
        </w:rPr>
        <w:t>(</w:t>
      </w:r>
      <w:proofErr w:type="gramEnd"/>
      <w:r w:rsidRPr="0090514E">
        <w:rPr>
          <w:rFonts w:cs="Times New Roman"/>
          <w:b/>
          <w:bCs/>
          <w:lang w:val="en-GB"/>
        </w:rPr>
        <w:t>SEK):</w:t>
      </w:r>
    </w:p>
    <w:p w14:paraId="5BE5BD2E" w14:textId="36A89AEF" w:rsidR="005024E5" w:rsidRPr="0090514E" w:rsidRDefault="005024E5" w:rsidP="005024E5">
      <w:pPr>
        <w:rPr>
          <w:rFonts w:cs="Times New Roman"/>
          <w:lang w:val="en-GB"/>
        </w:rPr>
      </w:pPr>
      <w:r w:rsidRPr="0090514E">
        <w:rPr>
          <w:rFonts w:cs="Times New Roman"/>
          <w:b/>
          <w:bCs/>
          <w:lang w:val="en-GB"/>
        </w:rPr>
        <w:t xml:space="preserve">Payable to: </w:t>
      </w:r>
      <w:r w:rsidRPr="0090514E">
        <w:rPr>
          <w:rFonts w:cs="Times New Roman"/>
          <w:i/>
          <w:iCs/>
          <w:lang w:val="en-GB"/>
        </w:rPr>
        <w:t>MO/SM</w:t>
      </w:r>
      <w:r w:rsidR="00BB3FD2">
        <w:rPr>
          <w:rFonts w:cs="Times New Roman"/>
          <w:i/>
          <w:iCs/>
          <w:lang w:val="en-GB"/>
        </w:rPr>
        <w:t>C</w:t>
      </w:r>
      <w:r w:rsidRPr="0090514E">
        <w:rPr>
          <w:rFonts w:cs="Times New Roman"/>
          <w:i/>
          <w:iCs/>
          <w:lang w:val="en-GB"/>
        </w:rPr>
        <w:t>/Sida</w:t>
      </w:r>
    </w:p>
    <w:p w14:paraId="17976CB9" w14:textId="77777777" w:rsidR="005024E5" w:rsidRPr="000564A0" w:rsidRDefault="005024E5" w:rsidP="005024E5">
      <w:pPr>
        <w:rPr>
          <w:b/>
          <w:bCs/>
        </w:rPr>
      </w:pPr>
      <w:proofErr w:type="spellStart"/>
      <w:r w:rsidRPr="007F5A2B">
        <w:rPr>
          <w:rFonts w:cs="Times New Roman"/>
          <w:b/>
          <w:bCs/>
        </w:rPr>
        <w:t>Comment</w:t>
      </w:r>
      <w:proofErr w:type="spellEnd"/>
      <w:r w:rsidRPr="007F5A2B">
        <w:rPr>
          <w:rFonts w:cs="Times New Roman"/>
          <w:b/>
          <w:bCs/>
        </w:rPr>
        <w:t xml:space="preserve"> </w:t>
      </w:r>
      <w:proofErr w:type="spellStart"/>
      <w:r>
        <w:rPr>
          <w:rFonts w:cs="Times New Roman"/>
          <w:b/>
          <w:bCs/>
        </w:rPr>
        <w:t>repayment</w:t>
      </w:r>
      <w:proofErr w:type="spellEnd"/>
      <w:r w:rsidRPr="007F5A2B">
        <w:rPr>
          <w:rFonts w:cs="Times New Roman"/>
          <w:b/>
          <w:bCs/>
        </w:rPr>
        <w:t>:</w:t>
      </w:r>
    </w:p>
    <w:p w14:paraId="2A6426F6" w14:textId="77777777" w:rsidR="005024E5" w:rsidRPr="001B5F64" w:rsidRDefault="005024E5" w:rsidP="001B5F64">
      <w:pPr>
        <w:rPr>
          <w:b/>
          <w:bCs/>
          <w:lang w:val="en-GB"/>
        </w:rPr>
      </w:pPr>
    </w:p>
    <w:p w14:paraId="7961D0E6" w14:textId="2A40D004" w:rsidR="00624881" w:rsidRDefault="00624881" w:rsidP="00A23596">
      <w:pPr>
        <w:pStyle w:val="Signatur"/>
      </w:pPr>
    </w:p>
    <w:sectPr w:rsidR="00624881" w:rsidSect="006B5897">
      <w:type w:val="continuous"/>
      <w:pgSz w:w="11907" w:h="16839" w:code="1"/>
      <w:pgMar w:top="1829" w:right="1985" w:bottom="1418" w:left="1985"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9E5C" w14:textId="77777777" w:rsidR="007D20EA" w:rsidRDefault="007D20EA">
      <w:r>
        <w:separator/>
      </w:r>
    </w:p>
  </w:endnote>
  <w:endnote w:type="continuationSeparator" w:id="0">
    <w:p w14:paraId="37BF9E51" w14:textId="77777777" w:rsidR="007D20EA" w:rsidRDefault="007D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8">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IDFont+F9">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A735" w14:textId="77777777" w:rsidR="006D2A49" w:rsidRDefault="006D2A49" w:rsidP="00C04939">
    <w:pPr>
      <w:pStyle w:val="Sidfot"/>
    </w:pPr>
    <w:r>
      <w:rPr>
        <w:noProof/>
        <w:lang w:eastAsia="sv-SE"/>
      </w:rPr>
      <mc:AlternateContent>
        <mc:Choice Requires="wps">
          <w:drawing>
            <wp:anchor distT="0" distB="0" distL="114300" distR="114300" simplePos="0" relativeHeight="251679744" behindDoc="0" locked="0" layoutInCell="0" allowOverlap="1" wp14:anchorId="2354FA18" wp14:editId="0E0B2624">
              <wp:simplePos x="0" y="0"/>
              <wp:positionH relativeFrom="rightMargin">
                <wp:align>left</wp:align>
              </wp:positionH>
              <wp:positionV relativeFrom="margin">
                <wp:align>bottom</wp:align>
              </wp:positionV>
              <wp:extent cx="531495" cy="8229600"/>
              <wp:effectExtent l="0" t="0" r="1905"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26D7D" w14:textId="77777777" w:rsidR="006D2A49" w:rsidRDefault="006913BE">
                          <w:pPr>
                            <w:rPr>
                              <w:szCs w:val="20"/>
                            </w:rPr>
                          </w:pPr>
                          <w:sdt>
                            <w:sdtPr>
                              <w:rPr>
                                <w:szCs w:val="20"/>
                              </w:rPr>
                              <w:id w:val="-116070414"/>
                              <w:dataBinding w:prefixMappings="xmlns:ns0='http://schemas.openxmlformats.org/officeDocument/2006/extended-properties' " w:xpath="/ns0:Properties[1]/ns0:Company[1]" w:storeItemID="{6668398D-A668-4E3E-A5EB-62B293D839F1}"/>
                              <w:text/>
                            </w:sdtPr>
                            <w:sdtEndPr/>
                            <w:sdtContent>
                              <w:r w:rsidR="0073101A">
                                <w:rPr>
                                  <w:szCs w:val="20"/>
                                </w:rPr>
                                <w:t>SMC – Faith in development</w:t>
                              </w:r>
                            </w:sdtContent>
                          </w:sdt>
                          <w:r w:rsidR="006D2A49">
                            <w:rPr>
                              <w:szCs w:val="20"/>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354FA18" id="Rectangle 25" o:spid="_x0000_s1027" style="position:absolute;left:0;text-align:left;margin-left:0;margin-top:0;width:41.85pt;height:9in;z-index:2516797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S55gEAAKUDAAAOAAAAZHJzL2Uyb0RvYy54bWysU8lu2zAQvRfoPxC811riJRYsB0GCFAXS&#10;BUj7ARRFWkQlDjukLfnvO6SXdLkVvRB6M+TMvDdPm7tp6NlBoTdga17Mcs6UldAau6v5t69P7245&#10;80HYVvRgVc2PyvO77ds3m9FVqoQO+lYhoyLWV6OreReCq7LMy04Nws/AKUtJDTiIQBB3WYtipOpD&#10;n5V5vsxGwNYhSOU9RR9PSb5N9bVWMnzW2qvA+prTbCGdmM4mntl2I6odCtcZeR5D/MMUgzCWml5L&#10;PYog2B7NX6UGIxE86DCTMGSgtZEqcSA2Rf4Hm5dOOJW4kDjeXWXy/6+s/HR4cV8wju7dM8jvnll4&#10;6ITdqXtEGDslWmpXRKGy0fnq+iACT09ZM36EllYr9gGSBpPGIRYkdmxKUh+vUqspMEnBxU0xXy84&#10;k5S6Lcv1Mk+7yER1ee3Qh/cKBhY/ao60ylRdHJ59iNOI6nIlNrPwZPo+rbO3vwXoYoyk6ePA0Ru+&#10;ClMzMdOeqcVIA+2R6CCcTEKmpo94lityzkgeqbn/sReoOOs/WFJlXczn0VQJzBerkgAmUOTrVUnW&#10;b07oZlUsKSes7IDMJwNewEM4mXHv0Ow6algkkhbuSU1tEtHX4c4syAuJ/9m30Wy/4nTr9e/a/gQA&#10;AP//AwBQSwMEFAAGAAgAAAAhAAXajqPcAAAABQEAAA8AAABkcnMvZG93bnJldi54bWxMj0FLw0AQ&#10;he+C/2EZwUuxm0Zpa8ymiKB48NIoocdtMmZDs7MhO23jv3f0opcHw3u8902+mXyvTjjGLpCBxTwB&#10;hVSHpqPWwMf7880aVGRLje0DoYEvjLApLi9ymzXhTFs8ldwqKaGYWQOOeci0jrVDb+M8DEjifYbR&#10;W5ZzbHUz2rOU+16nSbLU3nYkC84O+OSwPpRHb2BWvZRVvWNOV4fqzrnZbvHmXo25vpoeH0AxTvwX&#10;hh98QYdCmPbhSE1UvQF5hH9VvPXtCtReMun9MgFd5Po/ffENAAD//wMAUEsBAi0AFAAGAAgAAAAh&#10;ALaDOJL+AAAA4QEAABMAAAAAAAAAAAAAAAAAAAAAAFtDb250ZW50X1R5cGVzXS54bWxQSwECLQAU&#10;AAYACAAAACEAOP0h/9YAAACUAQAACwAAAAAAAAAAAAAAAAAvAQAAX3JlbHMvLnJlbHNQSwECLQAU&#10;AAYACAAAACEAmq5UueYBAAClAwAADgAAAAAAAAAAAAAAAAAuAgAAZHJzL2Uyb0RvYy54bWxQSwEC&#10;LQAUAAYACAAAACEABdqOo9wAAAAFAQAADwAAAAAAAAAAAAAAAABABAAAZHJzL2Rvd25yZXYueG1s&#10;UEsFBgAAAAAEAAQA8wAAAEkFAAAAAA==&#10;" o:allowincell="f" filled="f" stroked="f">
              <v:textbox style="layout-flow:vertical;mso-layout-flow-alt:bottom-to-top" inset=",,8.64pt,10.8pt">
                <w:txbxContent>
                  <w:p w14:paraId="10226D7D" w14:textId="77777777" w:rsidR="006D2A49" w:rsidRDefault="00BB3FD2">
                    <w:pPr>
                      <w:rPr>
                        <w:szCs w:val="20"/>
                      </w:rPr>
                    </w:pPr>
                    <w:sdt>
                      <w:sdtPr>
                        <w:rPr>
                          <w:szCs w:val="20"/>
                        </w:rPr>
                        <w:id w:val="-116070414"/>
                        <w:dataBinding w:prefixMappings="xmlns:ns0='http://schemas.openxmlformats.org/officeDocument/2006/extended-properties' " w:xpath="/ns0:Properties[1]/ns0:Company[1]" w:storeItemID="{6668398D-A668-4E3E-A5EB-62B293D839F1}"/>
                        <w:text/>
                      </w:sdtPr>
                      <w:sdtEndPr/>
                      <w:sdtContent>
                        <w:r w:rsidR="0073101A">
                          <w:rPr>
                            <w:szCs w:val="20"/>
                          </w:rPr>
                          <w:t>SMC – Faith in development</w:t>
                        </w:r>
                      </w:sdtContent>
                    </w:sdt>
                    <w:r w:rsidR="006D2A49">
                      <w:rPr>
                        <w:szCs w:val="20"/>
                      </w:rPr>
                      <w:t xml:space="preserve">  </w:t>
                    </w:r>
                  </w:p>
                </w:txbxContent>
              </v:textbox>
              <w10:wrap anchorx="margin" anchory="margin"/>
            </v:rect>
          </w:pict>
        </mc:Fallback>
      </mc:AlternateContent>
    </w:r>
    <w:r>
      <w:rPr>
        <w:noProof/>
        <w:lang w:eastAsia="sv-SE"/>
      </w:rPr>
      <mc:AlternateContent>
        <mc:Choice Requires="wps">
          <w:drawing>
            <wp:anchor distT="0" distB="0" distL="114300" distR="114300" simplePos="0" relativeHeight="251680768" behindDoc="0" locked="0" layoutInCell="0" allowOverlap="1" wp14:anchorId="5CC2E820" wp14:editId="3C50048B">
              <wp:simplePos x="0" y="0"/>
              <wp:positionH relativeFrom="page">
                <wp:align>center</wp:align>
              </wp:positionH>
              <wp:positionV relativeFrom="page">
                <wp:align>center</wp:align>
              </wp:positionV>
              <wp:extent cx="7138035" cy="9441815"/>
              <wp:effectExtent l="0" t="0" r="12065" b="698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19AF19E" id="AutoShape 26" o:spid="_x0000_s1026" style="position:absolute;margin-left:0;margin-top:0;width:562.05pt;height:743.45pt;z-index:25168076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r>
      <w:rPr>
        <w:noProof/>
        <w:lang w:eastAsia="sv-SE"/>
      </w:rPr>
      <mc:AlternateContent>
        <mc:Choice Requires="wps">
          <w:drawing>
            <wp:anchor distT="0" distB="0" distL="114300" distR="114300" simplePos="0" relativeHeight="251678720" behindDoc="0" locked="0" layoutInCell="0" allowOverlap="1" wp14:anchorId="64CB1811" wp14:editId="5E6740A1">
              <wp:simplePos x="0" y="0"/>
              <wp:positionH relativeFrom="rightMargin">
                <wp:align>left</wp:align>
              </wp:positionH>
              <wp:positionV relativeFrom="bottomMargin">
                <wp:align>top</wp:align>
              </wp:positionV>
              <wp:extent cx="520700" cy="520700"/>
              <wp:effectExtent l="0" t="0" r="0" b="0"/>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F2F236" w14:textId="77777777" w:rsidR="006D2A49" w:rsidRDefault="006D2A49">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CB1811" id="Oval 24" o:spid="_x0000_s1028" style="position:absolute;left:0;text-align:left;margin-left:0;margin-top:0;width:41pt;height:41pt;z-index:25167872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AOAAIAAPYDAAAOAAAAZHJzL2Uyb0RvYy54bWysU9tu2zAMfR+wfxD0vtgJsAuMOEWRosOA&#10;7gK0+wBGlm1hsqhRSuzs60fJcVpsb8P0IJCUSB4eHW1vpsGKk6Zg0NVyvSql0E5hY1xXy+9P928+&#10;SBEiuAYsOl3Lsw7yZvf61Xb0ld5gj7bRJLiIC9Xoa9nH6KuiCKrXA4QVeu34sEUaILJLXdEQjFx9&#10;sMWmLN8VI1LjCZUOgaN386Hc5fptq1X82rZBR2Frydhi3invh7QXuy1UHYHvjbrAgH9AMYBx3PRa&#10;6g4iiCOZv0oNRhEGbONK4VBg2xql8ww8zbr8Y5rHHrzOszA5wV9pCv+vrPpyevTfKEEP/gHVjyAc&#10;7ntwnb4lwrHX0HC7dSKqGH2orgnJCZwqDuNnbPhp4RgxczC1NKSCPJ2YMtXnK9V6ikJx8O2mfF/y&#10;gyg+utipA1RLsqcQP2ocRDJqqa01PiQyoILTQ4jz7eVWxo/WNPfG2uwkAem9JXECfnpQSru4zun2&#10;ODDgOb4u05pVwHHWyhzPIUaTdZjKZGzhZQfrUh+HqeMMJkUyR4mWpMBQxekwCdPUcpN6pMgBmzOT&#10;RjhLkb8OGz3SLylGlmEtw88jkJbCfnJMfNLsYtBiHBYDnOLUWqpIUszOPs7qPnoyXc+156Ed3vLz&#10;tCbz9ozjApjFlQe8fISk3pd+vvX8XXe/AQAA//8DAFBLAwQUAAYACAAAACEAA/cG3NgAAAADAQAA&#10;DwAAAGRycy9kb3ducmV2LnhtbEyPQUvDQBCF74L/YRnBm93Yg7Qxm1KEnAoF2yJ622SnSejubNjd&#10;NtFf72gPepnh8YY33ytWk7PigiH2nhQ8zjIQSI03PbUKDvvqYQEiJk1GW0+o4BMjrMrbm0Lnxo/0&#10;ipddagWHUMy1gi6lIZcyNh06HWd+QGLv6IPTiWVopQl65HBn5TzLnqTTPfGHTg/40mFz2p2dgroa&#10;3z+WyyDb7Zg29u24r7D+Uur+blo/g0g4pb9j+MFndCiZqfZnMlFYBVwk/U72FnNW9XXLspD/2ctv&#10;AAAA//8DAFBLAQItABQABgAIAAAAIQC2gziS/gAAAOEBAAATAAAAAAAAAAAAAAAAAAAAAABbQ29u&#10;dGVudF9UeXBlc10ueG1sUEsBAi0AFAAGAAgAAAAhADj9If/WAAAAlAEAAAsAAAAAAAAAAAAAAAAA&#10;LwEAAF9yZWxzLy5yZWxzUEsBAi0AFAAGAAgAAAAhAIEKAA4AAgAA9gMAAA4AAAAAAAAAAAAAAAAA&#10;LgIAAGRycy9lMm9Eb2MueG1sUEsBAi0AFAAGAAgAAAAhAAP3BtzYAAAAAwEAAA8AAAAAAAAAAAAA&#10;AAAAWgQAAGRycy9kb3ducmV2LnhtbFBLBQYAAAAABAAEAPMAAABfBQAAAAA=&#10;" o:allowincell="f" fillcolor="#bc8cbf [3204]" stroked="f">
              <v:textbox inset="0,0,0,0">
                <w:txbxContent>
                  <w:p w14:paraId="06F2F236" w14:textId="77777777" w:rsidR="006D2A49" w:rsidRDefault="006D2A49">
                    <w:pPr>
                      <w:pStyle w:val="Ingetavstnd"/>
                      <w:jc w:val="center"/>
                      <w:rPr>
                        <w:color w:val="FFFFFF" w:themeColor="background1"/>
                        <w:sz w:val="40"/>
                        <w:szCs w:val="40"/>
                      </w:rPr>
                    </w:pPr>
                    <w:r>
                      <w:rPr>
                        <w:sz w:val="20"/>
                      </w:rPr>
                      <w:fldChar w:fldCharType="begin"/>
                    </w:r>
                    <w:r>
                      <w:instrText xml:space="preserve"> PAGE  \* Arabic  \* MERGEFORMAT </w:instrText>
                    </w:r>
                    <w:r>
                      <w:rPr>
                        <w:sz w:val="20"/>
                      </w:rPr>
                      <w:fldChar w:fldCharType="separate"/>
                    </w:r>
                    <w:r>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CB8F" w14:textId="77777777" w:rsidR="007D20EA" w:rsidRDefault="007D20EA">
      <w:r>
        <w:separator/>
      </w:r>
    </w:p>
  </w:footnote>
  <w:footnote w:type="continuationSeparator" w:id="0">
    <w:p w14:paraId="0C574D47" w14:textId="77777777" w:rsidR="007D20EA" w:rsidRDefault="007D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BA18" w14:textId="77777777" w:rsidR="00F50E6A" w:rsidRDefault="00F50E6A" w:rsidP="00F50E6A">
    <w:pPr>
      <w:pStyle w:val="Sidhuvud"/>
    </w:pPr>
  </w:p>
  <w:p w14:paraId="61C20AED" w14:textId="77777777" w:rsidR="00F50E6A" w:rsidRDefault="00090C38" w:rsidP="00F50E6A">
    <w:pPr>
      <w:pStyle w:val="Sidhuvud"/>
    </w:pPr>
    <w:r>
      <w:rPr>
        <w:noProof/>
        <w:lang w:eastAsia="sv-SE"/>
      </w:rPr>
      <mc:AlternateContent>
        <mc:Choice Requires="wps">
          <w:drawing>
            <wp:anchor distT="0" distB="0" distL="114300" distR="114300" simplePos="0" relativeHeight="251685888" behindDoc="0" locked="0" layoutInCell="1" allowOverlap="1" wp14:anchorId="3C778C8B" wp14:editId="515775F4">
              <wp:simplePos x="0" y="0"/>
              <wp:positionH relativeFrom="column">
                <wp:posOffset>-493091</wp:posOffset>
              </wp:positionH>
              <wp:positionV relativeFrom="paragraph">
                <wp:posOffset>48895</wp:posOffset>
              </wp:positionV>
              <wp:extent cx="1582309" cy="469127"/>
              <wp:effectExtent l="0" t="0" r="0" b="7620"/>
              <wp:wrapNone/>
              <wp:docPr id="3" name="Textruta 3"/>
              <wp:cNvGraphicFramePr/>
              <a:graphic xmlns:a="http://schemas.openxmlformats.org/drawingml/2006/main">
                <a:graphicData uri="http://schemas.microsoft.com/office/word/2010/wordprocessingShape">
                  <wps:wsp>
                    <wps:cNvSpPr txBox="1"/>
                    <wps:spPr>
                      <a:xfrm>
                        <a:off x="0" y="0"/>
                        <a:ext cx="1582309" cy="4691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AF5C" w14:textId="77777777" w:rsidR="00090C38" w:rsidRDefault="00090C38">
                          <w:r>
                            <w:rPr>
                              <w:noProof/>
                              <w:lang w:eastAsia="sv-SE"/>
                            </w:rPr>
                            <w:drawing>
                              <wp:inline distT="0" distB="0" distL="0" distR="0" wp14:anchorId="63770750" wp14:editId="68607681">
                                <wp:extent cx="882594" cy="338433"/>
                                <wp:effectExtent l="0" t="0" r="0" b="5080"/>
                                <wp:docPr id="1151308536" name="Bildobjekt 115130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 rätt storlek.png"/>
                                        <pic:cNvPicPr/>
                                      </pic:nvPicPr>
                                      <pic:blipFill>
                                        <a:blip r:embed="rId1">
                                          <a:extLst>
                                            <a:ext uri="{28A0092B-C50C-407E-A947-70E740481C1C}">
                                              <a14:useLocalDpi xmlns:a14="http://schemas.microsoft.com/office/drawing/2010/main" val="0"/>
                                            </a:ext>
                                          </a:extLst>
                                        </a:blip>
                                        <a:stretch>
                                          <a:fillRect/>
                                        </a:stretch>
                                      </pic:blipFill>
                                      <pic:spPr>
                                        <a:xfrm>
                                          <a:off x="0" y="0"/>
                                          <a:ext cx="887179" cy="3401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778C8B" id="_x0000_t202" coordsize="21600,21600" o:spt="202" path="m,l,21600r21600,l21600,xe">
              <v:stroke joinstyle="miter"/>
              <v:path gradientshapeok="t" o:connecttype="rect"/>
            </v:shapetype>
            <v:shape id="Textruta 3" o:spid="_x0000_s1026" type="#_x0000_t202" style="position:absolute;left:0;text-align:left;margin-left:-38.85pt;margin-top:3.85pt;width:124.6pt;height:36.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MnaQIAAD0FAAAOAAAAZHJzL2Uyb0RvYy54bWysVEtvGyEQvlfqf0Dc67Ud24mtrCM3katK&#10;URLVqXLGLMSrsgyFsXfdX9+BXT+U9pKqFxiYb4Z5fMP1TVMZtlM+lGBzPuj1OVNWQlHa15x/f15+&#10;uuIsoLCFMGBVzvcq8Jv5xw/XtZupIWzAFMozcmLDrHY53yC6WZYFuVGVCD1wypJSg68E0tG/ZoUX&#10;NXmvTDbs9ydZDb5wHqQKgW7vWiWfJ/9aK4mPWgeFzOScYsO0+rSu45rNr8Xs1Qu3KWUXhviHKCpR&#10;Wnr06OpOoGBbX/7hqiqlhwAaexKqDLQupUo5UDaD/ptsVhvhVMqFihPcsUzh/7mVD7uVe/IMm8/Q&#10;UANjQWoXZoEuYz6N9lXcKVJGeirh/lg21SCT0Wh8NbzoTzmTpBtNpoPhZXSTnaydD/hFQcWikHNP&#10;bUnVErv7gC30AImPWViWxqTWGMvqnE8uxv1kcNSQc2MjVqUmd25OkScJ90ZFjLHflGZlkRKIF4le&#10;6tZ4thNEDCGlsphyT34JHVGagniPYYc/RfUe4zaPw8tg8WhclRZ8yv5N2MWPQ8i6xVPNz/KOIjbr&#10;puvoGoo9NdpDOwPByWVJ3bgXAZ+EJ9JTb2mQ8ZEWbYCqDp3E2Qb8r7/dRzxxkbSc1TREOQ8/t8Ir&#10;zsxXSyydDkajOHXpMBpfDungzzXrc43dVrdA7RjQl+FkEiMezUHUHqoXmvdFfJVUwkp6O+d4EG+x&#10;HW36L6RaLBKI5swJvLcrJ6Pr2J3ItefmRXjXERKJyg9wGDcxe8PLFhstLSy2CLpMpI0FbqvaFZ5m&#10;NNG++0/iJ3B+TqjTrzf/DQAA//8DAFBLAwQUAAYACAAAACEAHZ5PrN8AAAAIAQAADwAAAGRycy9k&#10;b3ducmV2LnhtbEyPQUvDQBCF74L/YRnBW7tJoU2I2ZQSKILoobUXb5NkmgR3Z2N220Z/vZuTnh7D&#10;e7z3Tb6djBZXGl1vWUG8jEAQ17bpuVVwet8vUhDOIzeoLZOCb3KwLe7vcswae+MDXY++FaGEXYYK&#10;Ou+HTEpXd2TQLe1AHLyzHQ36cI6tbEa8hXKj5SqKNtJgz2Ghw4HKjurP48UoeCn3b3ioVib90eXz&#10;63k3fJ0+1ko9Pky7JxCeJv8Xhhk/oEMRmCp74cYJrWCRJEmIKphl9pN4DaJSkMYbkEUu/z9Q/AIA&#10;AP//AwBQSwECLQAUAAYACAAAACEAtoM4kv4AAADhAQAAEwAAAAAAAAAAAAAAAAAAAAAAW0NvbnRl&#10;bnRfVHlwZXNdLnhtbFBLAQItABQABgAIAAAAIQA4/SH/1gAAAJQBAAALAAAAAAAAAAAAAAAAAC8B&#10;AABfcmVscy8ucmVsc1BLAQItABQABgAIAAAAIQBgPnMnaQIAAD0FAAAOAAAAAAAAAAAAAAAAAC4C&#10;AABkcnMvZTJvRG9jLnhtbFBLAQItABQABgAIAAAAIQAdnk+s3wAAAAgBAAAPAAAAAAAAAAAAAAAA&#10;AMMEAABkcnMvZG93bnJldi54bWxQSwUGAAAAAAQABADzAAAAzwUAAAAA&#10;" filled="f" stroked="f" strokeweight=".5pt">
              <v:textbox>
                <w:txbxContent>
                  <w:p w14:paraId="1EA8AF5C" w14:textId="77777777" w:rsidR="00090C38" w:rsidRDefault="00090C38">
                    <w:r>
                      <w:rPr>
                        <w:noProof/>
                        <w:lang w:eastAsia="sv-SE"/>
                      </w:rPr>
                      <w:drawing>
                        <wp:inline distT="0" distB="0" distL="0" distR="0" wp14:anchorId="63770750" wp14:editId="68607681">
                          <wp:extent cx="882594" cy="338433"/>
                          <wp:effectExtent l="0" t="0" r="0" b="5080"/>
                          <wp:docPr id="1151308536" name="Bildobjekt 115130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 rätt storlek.png"/>
                                  <pic:cNvPicPr/>
                                </pic:nvPicPr>
                                <pic:blipFill>
                                  <a:blip r:embed="rId2">
                                    <a:extLst>
                                      <a:ext uri="{28A0092B-C50C-407E-A947-70E740481C1C}">
                                        <a14:useLocalDpi xmlns:a14="http://schemas.microsoft.com/office/drawing/2010/main" val="0"/>
                                      </a:ext>
                                    </a:extLst>
                                  </a:blip>
                                  <a:stretch>
                                    <a:fillRect/>
                                  </a:stretch>
                                </pic:blipFill>
                                <pic:spPr>
                                  <a:xfrm>
                                    <a:off x="0" y="0"/>
                                    <a:ext cx="887179" cy="340191"/>
                                  </a:xfrm>
                                  <a:prstGeom prst="rect">
                                    <a:avLst/>
                                  </a:prstGeom>
                                </pic:spPr>
                              </pic:pic>
                            </a:graphicData>
                          </a:graphic>
                        </wp:inline>
                      </w:drawing>
                    </w:r>
                  </w:p>
                </w:txbxContent>
              </v:textbox>
            </v:shape>
          </w:pict>
        </mc:Fallback>
      </mc:AlternateContent>
    </w:r>
  </w:p>
  <w:p w14:paraId="6C2A08A0" w14:textId="77777777" w:rsidR="00F50E6A" w:rsidRDefault="00F50E6A" w:rsidP="00F50E6A">
    <w:pPr>
      <w:pStyle w:val="Sidhuvud"/>
    </w:pPr>
  </w:p>
  <w:p w14:paraId="2399DCDC" w14:textId="77777777" w:rsidR="00904A0E" w:rsidRDefault="00904A0E" w:rsidP="00904A0E">
    <w:pPr>
      <w:pStyle w:val="Sidhuvud"/>
    </w:pPr>
    <w:r>
      <w:t xml:space="preserve">PAGE </w:t>
    </w:r>
    <w:r>
      <w:fldChar w:fldCharType="begin"/>
    </w:r>
    <w:r>
      <w:instrText xml:space="preserve"> PAGE </w:instrText>
    </w:r>
    <w:r>
      <w:fldChar w:fldCharType="separate"/>
    </w:r>
    <w:r w:rsidR="00090C38">
      <w:rPr>
        <w:noProof/>
      </w:rPr>
      <w:t>2</w:t>
    </w:r>
    <w:r>
      <w:fldChar w:fldCharType="end"/>
    </w:r>
    <w:r>
      <w:t xml:space="preserve"> </w:t>
    </w:r>
    <w:proofErr w:type="spellStart"/>
    <w:r>
      <w:t>of</w:t>
    </w:r>
    <w:proofErr w:type="spellEnd"/>
    <w:r>
      <w:t xml:space="preserve"> </w:t>
    </w:r>
    <w:r>
      <w:fldChar w:fldCharType="begin"/>
    </w:r>
    <w:r>
      <w:instrText xml:space="preserve"> NUMPAGES </w:instrText>
    </w:r>
    <w:r>
      <w:fldChar w:fldCharType="separate"/>
    </w:r>
    <w:r w:rsidR="00090C38">
      <w:rPr>
        <w:noProof/>
      </w:rPr>
      <w:t>2</w:t>
    </w:r>
    <w:r>
      <w:fldChar w:fldCharType="end"/>
    </w:r>
  </w:p>
  <w:p w14:paraId="745CD28C" w14:textId="77777777" w:rsidR="00F50E6A" w:rsidRDefault="00F50E6A" w:rsidP="00F50E6A">
    <w:pPr>
      <w:pStyle w:val="Sidhuvud"/>
      <w:rPr>
        <w:b/>
        <w:bCs/>
        <w:noProof/>
      </w:rPr>
    </w:pPr>
  </w:p>
  <w:p w14:paraId="28063C39" w14:textId="77777777" w:rsidR="00F50E6A" w:rsidRDefault="00F50E6A" w:rsidP="00F50E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2B6B" w14:textId="77777777" w:rsidR="00EE7E55" w:rsidRDefault="0073101A" w:rsidP="0073101A">
    <w:pPr>
      <w:pStyle w:val="Sidhuvud"/>
      <w:ind w:left="-1134"/>
      <w:jc w:val="left"/>
      <w:rPr>
        <w:color w:val="141313"/>
      </w:rPr>
    </w:pPr>
    <w:r>
      <w:rPr>
        <w:noProof/>
        <w:lang w:eastAsia="sv-SE"/>
      </w:rPr>
      <w:drawing>
        <wp:anchor distT="0" distB="0" distL="114300" distR="114300" simplePos="0" relativeHeight="251663360" behindDoc="0" locked="0" layoutInCell="1" allowOverlap="1" wp14:anchorId="3A275561" wp14:editId="12032B81">
          <wp:simplePos x="0" y="0"/>
          <wp:positionH relativeFrom="column">
            <wp:posOffset>-717550</wp:posOffset>
          </wp:positionH>
          <wp:positionV relativeFrom="paragraph">
            <wp:posOffset>-2540</wp:posOffset>
          </wp:positionV>
          <wp:extent cx="1762125" cy="675640"/>
          <wp:effectExtent l="0" t="0" r="9525" b="0"/>
          <wp:wrapNone/>
          <wp:docPr id="77" name="Bildobjekt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C_logo_rgb 592x2xx.png"/>
                  <pic:cNvPicPr/>
                </pic:nvPicPr>
                <pic:blipFill>
                  <a:blip r:embed="rId1">
                    <a:extLst>
                      <a:ext uri="{28A0092B-C50C-407E-A947-70E740481C1C}">
                        <a14:useLocalDpi xmlns:a14="http://schemas.microsoft.com/office/drawing/2010/main" val="0"/>
                      </a:ext>
                    </a:extLst>
                  </a:blip>
                  <a:stretch>
                    <a:fillRect/>
                  </a:stretch>
                </pic:blipFill>
                <pic:spPr>
                  <a:xfrm>
                    <a:off x="0" y="0"/>
                    <a:ext cx="1762125" cy="675640"/>
                  </a:xfrm>
                  <a:prstGeom prst="rect">
                    <a:avLst/>
                  </a:prstGeom>
                </pic:spPr>
              </pic:pic>
            </a:graphicData>
          </a:graphic>
        </wp:anchor>
      </w:drawing>
    </w:r>
  </w:p>
  <w:p w14:paraId="2E3FA53A" w14:textId="77777777" w:rsidR="006D2A49" w:rsidRDefault="00EE7E55" w:rsidP="00624881">
    <w:pPr>
      <w:pStyle w:val="Sidhuvud"/>
    </w:pPr>
    <w:r>
      <w:t>PAGE</w:t>
    </w:r>
    <w:r w:rsidRPr="00AD22A7">
      <w:t xml:space="preserve"> </w:t>
    </w:r>
    <w:r w:rsidRPr="00AD22A7">
      <w:fldChar w:fldCharType="begin"/>
    </w:r>
    <w:r w:rsidRPr="00AD22A7">
      <w:instrText xml:space="preserve"> PAGE </w:instrText>
    </w:r>
    <w:r w:rsidRPr="00AD22A7">
      <w:fldChar w:fldCharType="separate"/>
    </w:r>
    <w:r w:rsidR="00F1436A">
      <w:rPr>
        <w:noProof/>
      </w:rPr>
      <w:t>1</w:t>
    </w:r>
    <w:r w:rsidRPr="00AD22A7">
      <w:fldChar w:fldCharType="end"/>
    </w:r>
    <w:r w:rsidRPr="00AD22A7">
      <w:t xml:space="preserve"> </w:t>
    </w:r>
    <w:proofErr w:type="spellStart"/>
    <w:r>
      <w:t>of</w:t>
    </w:r>
    <w:proofErr w:type="spellEnd"/>
    <w:r w:rsidRPr="00AD22A7">
      <w:t xml:space="preserve"> </w:t>
    </w:r>
    <w:r w:rsidRPr="00AD22A7">
      <w:fldChar w:fldCharType="begin"/>
    </w:r>
    <w:r w:rsidRPr="00AD22A7">
      <w:instrText xml:space="preserve"> NUMPAGES </w:instrText>
    </w:r>
    <w:r w:rsidRPr="00AD22A7">
      <w:fldChar w:fldCharType="separate"/>
    </w:r>
    <w:r w:rsidR="00F1436A">
      <w:rPr>
        <w:noProof/>
      </w:rPr>
      <w:t>1</w:t>
    </w:r>
    <w:r w:rsidRPr="00AD22A7">
      <w:fldChar w:fldCharType="end"/>
    </w:r>
  </w:p>
  <w:p w14:paraId="5AB27790" w14:textId="57C2F91A" w:rsidR="00743A57" w:rsidRPr="00F84C79" w:rsidRDefault="00ED2200" w:rsidP="00743A57">
    <w:pPr>
      <w:pStyle w:val="Datum"/>
      <w:rPr>
        <w:color w:val="141313"/>
      </w:rPr>
    </w:pPr>
    <w:r>
      <w:fldChar w:fldCharType="begin"/>
    </w:r>
    <w:r>
      <w:instrText xml:space="preserve"> CREATEDATE  \@ "yyyy-MM-dd"  \* MERGEFORMAT </w:instrText>
    </w:r>
    <w:r>
      <w:fldChar w:fldCharType="separate"/>
    </w:r>
    <w:r>
      <w:rPr>
        <w:noProof/>
      </w:rPr>
      <w:t>2024-08-08</w:t>
    </w:r>
    <w:r>
      <w:fldChar w:fldCharType="end"/>
    </w:r>
  </w:p>
  <w:p w14:paraId="0BA1B2D2" w14:textId="77777777" w:rsidR="00743A57" w:rsidRDefault="00743A57" w:rsidP="00624881">
    <w:pPr>
      <w:pStyle w:val="Sidhuvud"/>
      <w:rPr>
        <w:szCs w:val="24"/>
      </w:rPr>
    </w:pPr>
  </w:p>
  <w:p w14:paraId="5555DE28" w14:textId="77777777" w:rsidR="00743A57" w:rsidRDefault="00743A57" w:rsidP="00624881">
    <w:pPr>
      <w:pStyle w:val="Sidhuvud"/>
      <w:rPr>
        <w:szCs w:val="24"/>
      </w:rPr>
    </w:pPr>
  </w:p>
  <w:p w14:paraId="5A388364" w14:textId="77777777" w:rsidR="00743A57" w:rsidRDefault="00743A57" w:rsidP="00624881">
    <w:pPr>
      <w:pStyle w:val="Sidhuvud"/>
      <w:rPr>
        <w:szCs w:val="24"/>
      </w:rPr>
    </w:pPr>
  </w:p>
  <w:p w14:paraId="45156B85" w14:textId="77777777" w:rsidR="00743A57" w:rsidRDefault="00743A57" w:rsidP="00624881">
    <w:pPr>
      <w:pStyle w:val="Sidhuvud"/>
      <w:rPr>
        <w:szCs w:val="24"/>
      </w:rPr>
    </w:pPr>
  </w:p>
  <w:p w14:paraId="61CA9F23" w14:textId="77777777" w:rsidR="00743A57" w:rsidRDefault="00743A57" w:rsidP="00624881">
    <w:pPr>
      <w:pStyle w:val="Sidhuvud"/>
      <w:rPr>
        <w:szCs w:val="24"/>
      </w:rPr>
    </w:pPr>
  </w:p>
  <w:p w14:paraId="3547E90B" w14:textId="77777777" w:rsidR="00743A57" w:rsidRDefault="00743A57" w:rsidP="00624881">
    <w:pPr>
      <w:pStyle w:val="Sidhuvud"/>
      <w:rPr>
        <w:szCs w:val="24"/>
      </w:rPr>
    </w:pPr>
  </w:p>
  <w:p w14:paraId="22C410FB" w14:textId="77777777" w:rsidR="00743A57" w:rsidRDefault="00743A57" w:rsidP="00624881">
    <w:pPr>
      <w:pStyle w:val="Sidhuvud"/>
      <w:rPr>
        <w:szCs w:val="24"/>
      </w:rPr>
    </w:pPr>
  </w:p>
  <w:p w14:paraId="56CC39AF" w14:textId="77777777" w:rsidR="00743A57" w:rsidRDefault="00743A57" w:rsidP="00624881">
    <w:pPr>
      <w:pStyle w:val="Sidhuvud"/>
      <w:rPr>
        <w:szCs w:val="24"/>
      </w:rPr>
    </w:pPr>
  </w:p>
  <w:p w14:paraId="73CDD9DE" w14:textId="77777777" w:rsidR="00743A57" w:rsidRDefault="00743A57" w:rsidP="00624881">
    <w:pPr>
      <w:pStyle w:val="Sidhuvud"/>
      <w:rPr>
        <w:szCs w:val="24"/>
      </w:rPr>
    </w:pPr>
  </w:p>
  <w:p w14:paraId="3B2C1E0C" w14:textId="77777777" w:rsidR="00743A57" w:rsidRDefault="00743A57" w:rsidP="00624881">
    <w:pPr>
      <w:pStyle w:val="Sidhuvud"/>
      <w:rPr>
        <w:szCs w:val="24"/>
      </w:rPr>
    </w:pPr>
  </w:p>
  <w:p w14:paraId="26898AB4" w14:textId="77777777" w:rsidR="00743A57" w:rsidRPr="00D40FE4" w:rsidRDefault="00743A57" w:rsidP="00624881">
    <w:pPr>
      <w:pStyle w:val="Sidhuvu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1CE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E4F1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4CB7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D093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C217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0C0C54A"/>
    <w:lvl w:ilvl="0">
      <w:start w:val="1"/>
      <w:numFmt w:val="bullet"/>
      <w:pStyle w:val="Punktlista5"/>
      <w:lvlText w:val="○"/>
      <w:lvlJc w:val="left"/>
      <w:pPr>
        <w:ind w:left="1800" w:hanging="360"/>
      </w:pPr>
      <w:rPr>
        <w:rFonts w:ascii="Monotype Corsiva" w:hAnsi="Monotype Corsiva" w:hint="default"/>
        <w:color w:val="FECF8D" w:themeColor="accent3"/>
      </w:rPr>
    </w:lvl>
  </w:abstractNum>
  <w:abstractNum w:abstractNumId="6" w15:restartNumberingAfterBreak="0">
    <w:nsid w:val="FFFFFF81"/>
    <w:multiLevelType w:val="singleLevel"/>
    <w:tmpl w:val="9A8A1DFA"/>
    <w:lvl w:ilvl="0">
      <w:start w:val="1"/>
      <w:numFmt w:val="bullet"/>
      <w:pStyle w:val="Punktlista4"/>
      <w:lvlText w:val=""/>
      <w:lvlJc w:val="left"/>
      <w:pPr>
        <w:ind w:left="1440" w:hanging="360"/>
      </w:pPr>
      <w:rPr>
        <w:rFonts w:ascii="Symbol" w:hAnsi="Symbol" w:hint="default"/>
        <w:color w:val="FECF8D" w:themeColor="accent3"/>
      </w:rPr>
    </w:lvl>
  </w:abstractNum>
  <w:abstractNum w:abstractNumId="7" w15:restartNumberingAfterBreak="0">
    <w:nsid w:val="FFFFFF82"/>
    <w:multiLevelType w:val="singleLevel"/>
    <w:tmpl w:val="4AAC3C4A"/>
    <w:lvl w:ilvl="0">
      <w:start w:val="1"/>
      <w:numFmt w:val="bullet"/>
      <w:pStyle w:val="Punktlista3"/>
      <w:lvlText w:val=""/>
      <w:lvlJc w:val="left"/>
      <w:pPr>
        <w:ind w:left="1080" w:hanging="360"/>
      </w:pPr>
      <w:rPr>
        <w:rFonts w:ascii="Symbol" w:hAnsi="Symbol" w:hint="default"/>
        <w:color w:val="D6B9D8" w:themeColor="accent1" w:themeTint="99"/>
      </w:rPr>
    </w:lvl>
  </w:abstractNum>
  <w:abstractNum w:abstractNumId="8" w15:restartNumberingAfterBreak="0">
    <w:nsid w:val="FFFFFF83"/>
    <w:multiLevelType w:val="singleLevel"/>
    <w:tmpl w:val="3EFA84BC"/>
    <w:lvl w:ilvl="0">
      <w:start w:val="1"/>
      <w:numFmt w:val="bullet"/>
      <w:pStyle w:val="Punktlista2"/>
      <w:lvlText w:val=""/>
      <w:lvlJc w:val="left"/>
      <w:pPr>
        <w:ind w:left="720" w:hanging="360"/>
      </w:pPr>
      <w:rPr>
        <w:rFonts w:ascii="Symbol" w:hAnsi="Symbol" w:hint="default"/>
        <w:color w:val="BC8CBF" w:themeColor="accent1"/>
      </w:rPr>
    </w:lvl>
  </w:abstractNum>
  <w:abstractNum w:abstractNumId="9" w15:restartNumberingAfterBreak="0">
    <w:nsid w:val="FFFFFF88"/>
    <w:multiLevelType w:val="singleLevel"/>
    <w:tmpl w:val="905C96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026200C"/>
    <w:lvl w:ilvl="0">
      <w:start w:val="1"/>
      <w:numFmt w:val="bullet"/>
      <w:pStyle w:val="Punktlista"/>
      <w:lvlText w:val=""/>
      <w:lvlJc w:val="left"/>
      <w:pPr>
        <w:ind w:left="360" w:hanging="360"/>
      </w:pPr>
      <w:rPr>
        <w:rFonts w:ascii="Symbol" w:hAnsi="Symbol" w:hint="default"/>
        <w:color w:val="auto"/>
      </w:rPr>
    </w:lvl>
  </w:abstractNum>
  <w:abstractNum w:abstractNumId="11" w15:restartNumberingAfterBreak="0">
    <w:nsid w:val="07A73C11"/>
    <w:multiLevelType w:val="multilevel"/>
    <w:tmpl w:val="6AA6C19A"/>
    <w:lvl w:ilvl="0">
      <w:start w:val="1"/>
      <w:numFmt w:val="decimal"/>
      <w:pStyle w:val="Nummer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1028077">
    <w:abstractNumId w:val="10"/>
  </w:num>
  <w:num w:numId="2" w16cid:durableId="1192690528">
    <w:abstractNumId w:val="10"/>
  </w:num>
  <w:num w:numId="3" w16cid:durableId="463931680">
    <w:abstractNumId w:val="8"/>
  </w:num>
  <w:num w:numId="4" w16cid:durableId="604581794">
    <w:abstractNumId w:val="8"/>
  </w:num>
  <w:num w:numId="5" w16cid:durableId="66000897">
    <w:abstractNumId w:val="7"/>
  </w:num>
  <w:num w:numId="6" w16cid:durableId="1106458552">
    <w:abstractNumId w:val="7"/>
  </w:num>
  <w:num w:numId="7" w16cid:durableId="1181234832">
    <w:abstractNumId w:val="6"/>
  </w:num>
  <w:num w:numId="8" w16cid:durableId="1425879983">
    <w:abstractNumId w:val="6"/>
  </w:num>
  <w:num w:numId="9" w16cid:durableId="1128864680">
    <w:abstractNumId w:val="5"/>
  </w:num>
  <w:num w:numId="10" w16cid:durableId="1500775309">
    <w:abstractNumId w:val="5"/>
  </w:num>
  <w:num w:numId="11" w16cid:durableId="644817448">
    <w:abstractNumId w:val="10"/>
  </w:num>
  <w:num w:numId="12" w16cid:durableId="1014770346">
    <w:abstractNumId w:val="8"/>
  </w:num>
  <w:num w:numId="13" w16cid:durableId="537397181">
    <w:abstractNumId w:val="7"/>
  </w:num>
  <w:num w:numId="14" w16cid:durableId="100804244">
    <w:abstractNumId w:val="6"/>
  </w:num>
  <w:num w:numId="15" w16cid:durableId="460925697">
    <w:abstractNumId w:val="5"/>
  </w:num>
  <w:num w:numId="16" w16cid:durableId="758674850">
    <w:abstractNumId w:val="0"/>
  </w:num>
  <w:num w:numId="17" w16cid:durableId="2119132837">
    <w:abstractNumId w:val="10"/>
  </w:num>
  <w:num w:numId="18" w16cid:durableId="351273547">
    <w:abstractNumId w:val="9"/>
  </w:num>
  <w:num w:numId="19" w16cid:durableId="1273437362">
    <w:abstractNumId w:val="4"/>
  </w:num>
  <w:num w:numId="20" w16cid:durableId="1552107638">
    <w:abstractNumId w:val="3"/>
  </w:num>
  <w:num w:numId="21" w16cid:durableId="1421682172">
    <w:abstractNumId w:val="2"/>
  </w:num>
  <w:num w:numId="22" w16cid:durableId="1989819513">
    <w:abstractNumId w:val="1"/>
  </w:num>
  <w:num w:numId="23" w16cid:durableId="940719515">
    <w:abstractNumId w:val="11"/>
  </w:num>
  <w:num w:numId="24" w16cid:durableId="1570187668">
    <w:abstractNumId w:val="10"/>
  </w:num>
  <w:num w:numId="25" w16cid:durableId="977878072">
    <w:abstractNumId w:val="8"/>
  </w:num>
  <w:num w:numId="26" w16cid:durableId="1045983444">
    <w:abstractNumId w:val="7"/>
  </w:num>
  <w:num w:numId="27" w16cid:durableId="2057578345">
    <w:abstractNumId w:val="6"/>
  </w:num>
  <w:num w:numId="28" w16cid:durableId="1449740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revisionView w:inkAnnotations="0"/>
  <w:defaultTabStop w:val="1304"/>
  <w:hyphenationZone w:val="4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EA"/>
    <w:rsid w:val="00006EB8"/>
    <w:rsid w:val="000116AC"/>
    <w:rsid w:val="000425AA"/>
    <w:rsid w:val="000717B2"/>
    <w:rsid w:val="00090C38"/>
    <w:rsid w:val="000931C1"/>
    <w:rsid w:val="000931EF"/>
    <w:rsid w:val="000B6F29"/>
    <w:rsid w:val="000E59AB"/>
    <w:rsid w:val="000F086C"/>
    <w:rsid w:val="00165220"/>
    <w:rsid w:val="00180AD5"/>
    <w:rsid w:val="001B5F64"/>
    <w:rsid w:val="001C09AB"/>
    <w:rsid w:val="001C785E"/>
    <w:rsid w:val="00226DE6"/>
    <w:rsid w:val="00230CF2"/>
    <w:rsid w:val="002510D2"/>
    <w:rsid w:val="00264C47"/>
    <w:rsid w:val="00296AFB"/>
    <w:rsid w:val="002D593E"/>
    <w:rsid w:val="002F74C7"/>
    <w:rsid w:val="00304B97"/>
    <w:rsid w:val="00351D20"/>
    <w:rsid w:val="00374A4A"/>
    <w:rsid w:val="00382592"/>
    <w:rsid w:val="003B13D3"/>
    <w:rsid w:val="003C02A3"/>
    <w:rsid w:val="003E5856"/>
    <w:rsid w:val="00411D9F"/>
    <w:rsid w:val="00420096"/>
    <w:rsid w:val="0042331B"/>
    <w:rsid w:val="00434548"/>
    <w:rsid w:val="004562B3"/>
    <w:rsid w:val="00462131"/>
    <w:rsid w:val="00466ABF"/>
    <w:rsid w:val="0048090F"/>
    <w:rsid w:val="00496B66"/>
    <w:rsid w:val="004B361C"/>
    <w:rsid w:val="004C7EE0"/>
    <w:rsid w:val="005024E5"/>
    <w:rsid w:val="00502DF5"/>
    <w:rsid w:val="00502EF6"/>
    <w:rsid w:val="00506D94"/>
    <w:rsid w:val="0053111B"/>
    <w:rsid w:val="005943E0"/>
    <w:rsid w:val="005A1305"/>
    <w:rsid w:val="005B17EC"/>
    <w:rsid w:val="005B450C"/>
    <w:rsid w:val="005C1EAB"/>
    <w:rsid w:val="005F51FB"/>
    <w:rsid w:val="005F583E"/>
    <w:rsid w:val="005F5C5C"/>
    <w:rsid w:val="00605958"/>
    <w:rsid w:val="00624881"/>
    <w:rsid w:val="00630396"/>
    <w:rsid w:val="00633761"/>
    <w:rsid w:val="00634A98"/>
    <w:rsid w:val="00640C7B"/>
    <w:rsid w:val="00661BA7"/>
    <w:rsid w:val="00667AE7"/>
    <w:rsid w:val="00674073"/>
    <w:rsid w:val="006913BE"/>
    <w:rsid w:val="00696137"/>
    <w:rsid w:val="006A6BC6"/>
    <w:rsid w:val="006B5897"/>
    <w:rsid w:val="006D2A49"/>
    <w:rsid w:val="006D2EEB"/>
    <w:rsid w:val="006F7F3C"/>
    <w:rsid w:val="00701FE7"/>
    <w:rsid w:val="0071058C"/>
    <w:rsid w:val="0073101A"/>
    <w:rsid w:val="00743A57"/>
    <w:rsid w:val="00757C72"/>
    <w:rsid w:val="00767635"/>
    <w:rsid w:val="0078174C"/>
    <w:rsid w:val="007A3C55"/>
    <w:rsid w:val="007B66E1"/>
    <w:rsid w:val="007D20EA"/>
    <w:rsid w:val="007F289F"/>
    <w:rsid w:val="00801175"/>
    <w:rsid w:val="00804284"/>
    <w:rsid w:val="00831DAC"/>
    <w:rsid w:val="008704D4"/>
    <w:rsid w:val="008B30E6"/>
    <w:rsid w:val="008B6041"/>
    <w:rsid w:val="008D0DAD"/>
    <w:rsid w:val="008E011E"/>
    <w:rsid w:val="00904A0E"/>
    <w:rsid w:val="0095355C"/>
    <w:rsid w:val="009540E4"/>
    <w:rsid w:val="00975BF4"/>
    <w:rsid w:val="0098670B"/>
    <w:rsid w:val="00A23596"/>
    <w:rsid w:val="00A42841"/>
    <w:rsid w:val="00A51FEC"/>
    <w:rsid w:val="00A64A81"/>
    <w:rsid w:val="00A73CAB"/>
    <w:rsid w:val="00A937E8"/>
    <w:rsid w:val="00A97066"/>
    <w:rsid w:val="00AB7223"/>
    <w:rsid w:val="00AC378E"/>
    <w:rsid w:val="00B42F47"/>
    <w:rsid w:val="00B62274"/>
    <w:rsid w:val="00B678B3"/>
    <w:rsid w:val="00B85CEB"/>
    <w:rsid w:val="00B87486"/>
    <w:rsid w:val="00B9293B"/>
    <w:rsid w:val="00B97E45"/>
    <w:rsid w:val="00BA001F"/>
    <w:rsid w:val="00BB3FD2"/>
    <w:rsid w:val="00BB6CE3"/>
    <w:rsid w:val="00BE7572"/>
    <w:rsid w:val="00BF3626"/>
    <w:rsid w:val="00C04939"/>
    <w:rsid w:val="00C05E90"/>
    <w:rsid w:val="00C129C9"/>
    <w:rsid w:val="00C1788D"/>
    <w:rsid w:val="00C450E3"/>
    <w:rsid w:val="00C67406"/>
    <w:rsid w:val="00C76342"/>
    <w:rsid w:val="00CA07A3"/>
    <w:rsid w:val="00CD32C9"/>
    <w:rsid w:val="00CE0D62"/>
    <w:rsid w:val="00D16175"/>
    <w:rsid w:val="00D165BD"/>
    <w:rsid w:val="00D40FE4"/>
    <w:rsid w:val="00D5612F"/>
    <w:rsid w:val="00D568FA"/>
    <w:rsid w:val="00D618F1"/>
    <w:rsid w:val="00DA6822"/>
    <w:rsid w:val="00DB055F"/>
    <w:rsid w:val="00DD5E5D"/>
    <w:rsid w:val="00DE7669"/>
    <w:rsid w:val="00E201B9"/>
    <w:rsid w:val="00E47DEB"/>
    <w:rsid w:val="00E53300"/>
    <w:rsid w:val="00E63904"/>
    <w:rsid w:val="00E71233"/>
    <w:rsid w:val="00EC342C"/>
    <w:rsid w:val="00ED2200"/>
    <w:rsid w:val="00ED407F"/>
    <w:rsid w:val="00ED71D3"/>
    <w:rsid w:val="00EE51A2"/>
    <w:rsid w:val="00EE7E55"/>
    <w:rsid w:val="00F1436A"/>
    <w:rsid w:val="00F206D0"/>
    <w:rsid w:val="00F22765"/>
    <w:rsid w:val="00F27FCD"/>
    <w:rsid w:val="00F334D7"/>
    <w:rsid w:val="00F41540"/>
    <w:rsid w:val="00F50E6A"/>
    <w:rsid w:val="00F62ACF"/>
    <w:rsid w:val="00F80FC0"/>
    <w:rsid w:val="00F84C79"/>
    <w:rsid w:val="00F8662A"/>
    <w:rsid w:val="00FE15B9"/>
  </w:rsids>
  <m:mathPr>
    <m:mathFont m:val="Cambria Math"/>
    <m:brkBin m:val="before"/>
    <m:brkBinSub m:val="--"/>
    <m:smallFrac m:val="0"/>
    <m:dispDef/>
    <m:lMargin m:val="0"/>
    <m:rMargin m:val="0"/>
    <m:defJc m:val="centerGroup"/>
    <m:wrapIndent m:val="1440"/>
    <m:intLim m:val="undOvr"/>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5C5B62D"/>
  <w15:docId w15:val="{74A81094-F9EB-4F2C-B4CE-3DA11F7C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iPriority="7"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uiPriority="9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qFormat="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9"/>
    <w:pPr>
      <w:spacing w:after="160" w:line="288" w:lineRule="auto"/>
    </w:pPr>
    <w:rPr>
      <w:rFonts w:eastAsiaTheme="minorEastAsia"/>
      <w:color w:val="000000" w:themeColor="text1"/>
      <w:lang w:val="sv-SE"/>
    </w:rPr>
  </w:style>
  <w:style w:type="paragraph" w:styleId="Rubrik1">
    <w:name w:val="heading 1"/>
    <w:basedOn w:val="Normal"/>
    <w:next w:val="Normal"/>
    <w:link w:val="Rubrik1Char"/>
    <w:uiPriority w:val="1"/>
    <w:qFormat/>
    <w:rsid w:val="0053111B"/>
    <w:pPr>
      <w:keepNext/>
      <w:keepLines/>
      <w:spacing w:before="480" w:after="120"/>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2"/>
    <w:qFormat/>
    <w:rsid w:val="0053111B"/>
    <w:pPr>
      <w:keepNext/>
      <w:keepLines/>
      <w:spacing w:before="240" w:after="120"/>
      <w:outlineLvl w:val="1"/>
    </w:pPr>
    <w:rPr>
      <w:rFonts w:asciiTheme="majorHAnsi" w:eastAsiaTheme="majorEastAsia" w:hAnsiTheme="majorHAnsi" w:cstheme="majorBidi"/>
      <w:color w:val="auto"/>
      <w:sz w:val="28"/>
      <w:szCs w:val="28"/>
    </w:rPr>
  </w:style>
  <w:style w:type="paragraph" w:styleId="Rubrik3">
    <w:name w:val="heading 3"/>
    <w:basedOn w:val="Normal"/>
    <w:next w:val="Normal"/>
    <w:uiPriority w:val="3"/>
    <w:qFormat/>
    <w:rsid w:val="0053111B"/>
    <w:pPr>
      <w:keepNext/>
      <w:keepLines/>
      <w:spacing w:before="240" w:after="120"/>
      <w:outlineLvl w:val="2"/>
    </w:pPr>
    <w:rPr>
      <w:rFonts w:asciiTheme="majorHAnsi" w:eastAsiaTheme="majorEastAsia" w:hAnsiTheme="majorHAnsi" w:cstheme="majorBidi"/>
      <w:bCs/>
      <w:sz w:val="24"/>
      <w:szCs w:val="24"/>
    </w:rPr>
  </w:style>
  <w:style w:type="paragraph" w:styleId="Rubrik4">
    <w:name w:val="heading 4"/>
    <w:basedOn w:val="Normal"/>
    <w:next w:val="Normal"/>
    <w:link w:val="Rubrik4Char"/>
    <w:uiPriority w:val="4"/>
    <w:qFormat/>
    <w:rsid w:val="0053111B"/>
    <w:pPr>
      <w:keepNext/>
      <w:keepLines/>
      <w:spacing w:before="240" w:after="120"/>
      <w:outlineLvl w:val="3"/>
    </w:pPr>
    <w:rPr>
      <w:rFonts w:eastAsiaTheme="majorEastAsia" w:cstheme="majorBidi"/>
      <w:b/>
      <w:bCs/>
      <w:color w:val="404040" w:themeColor="text1" w:themeTint="BF"/>
      <w:szCs w:val="24"/>
    </w:rPr>
  </w:style>
  <w:style w:type="paragraph" w:styleId="Rubrik5">
    <w:name w:val="heading 5"/>
    <w:basedOn w:val="Normal"/>
    <w:next w:val="Normal"/>
    <w:link w:val="Rubrik5Char"/>
    <w:uiPriority w:val="5"/>
    <w:semiHidden/>
    <w:qFormat/>
    <w:rsid w:val="0053111B"/>
    <w:pPr>
      <w:keepNext/>
      <w:keepLines/>
      <w:spacing w:before="240" w:after="120"/>
      <w:outlineLvl w:val="4"/>
    </w:pPr>
    <w:rPr>
      <w:rFonts w:eastAsiaTheme="majorEastAsia" w:cstheme="majorBidi"/>
      <w:bCs/>
      <w:iCs/>
      <w:color w:val="404040" w:themeColor="text1" w:themeTint="BF"/>
    </w:rPr>
  </w:style>
  <w:style w:type="paragraph" w:styleId="Rubrik6">
    <w:name w:val="heading 6"/>
    <w:basedOn w:val="Normal"/>
    <w:next w:val="Normal"/>
    <w:link w:val="Rubrik6Char"/>
    <w:uiPriority w:val="9"/>
    <w:semiHidden/>
    <w:qFormat/>
    <w:rsid w:val="00226DE6"/>
    <w:pPr>
      <w:spacing w:before="200"/>
      <w:outlineLvl w:val="5"/>
    </w:pPr>
    <w:rPr>
      <w:rFonts w:asciiTheme="majorHAnsi" w:eastAsiaTheme="majorEastAsia" w:hAnsiTheme="majorHAnsi" w:cstheme="majorBidi"/>
      <w:color w:val="C27101" w:themeColor="accent3" w:themeShade="7F"/>
      <w:spacing w:val="10"/>
      <w:szCs w:val="24"/>
    </w:rPr>
  </w:style>
  <w:style w:type="paragraph" w:styleId="Rubrik7">
    <w:name w:val="heading 7"/>
    <w:basedOn w:val="Normal"/>
    <w:next w:val="Normal"/>
    <w:link w:val="Rubrik7Char"/>
    <w:uiPriority w:val="9"/>
    <w:semiHidden/>
    <w:qFormat/>
    <w:rsid w:val="00226DE6"/>
    <w:pPr>
      <w:spacing w:before="200"/>
      <w:outlineLvl w:val="6"/>
    </w:pPr>
    <w:rPr>
      <w:rFonts w:asciiTheme="majorHAnsi" w:eastAsiaTheme="majorEastAsia" w:hAnsiTheme="majorHAnsi" w:cstheme="majorBidi"/>
      <w:i/>
      <w:iCs/>
      <w:color w:val="C27101" w:themeColor="accent3" w:themeShade="7F"/>
      <w:spacing w:val="10"/>
      <w:szCs w:val="24"/>
    </w:rPr>
  </w:style>
  <w:style w:type="paragraph" w:styleId="Rubrik8">
    <w:name w:val="heading 8"/>
    <w:basedOn w:val="Normal"/>
    <w:next w:val="Normal"/>
    <w:link w:val="Rubrik8Char"/>
    <w:uiPriority w:val="9"/>
    <w:semiHidden/>
    <w:qFormat/>
    <w:rsid w:val="00226DE6"/>
    <w:pPr>
      <w:spacing w:before="200"/>
      <w:outlineLvl w:val="7"/>
    </w:pPr>
    <w:rPr>
      <w:rFonts w:asciiTheme="majorHAnsi" w:eastAsiaTheme="majorEastAsia" w:hAnsiTheme="majorHAnsi" w:cstheme="majorBidi"/>
      <w:color w:val="BC8CBF" w:themeColor="accent1"/>
      <w:spacing w:val="10"/>
    </w:rPr>
  </w:style>
  <w:style w:type="paragraph" w:styleId="Rubrik9">
    <w:name w:val="heading 9"/>
    <w:basedOn w:val="Normal"/>
    <w:next w:val="Normal"/>
    <w:link w:val="Rubrik9Char"/>
    <w:uiPriority w:val="9"/>
    <w:semiHidden/>
    <w:qFormat/>
    <w:rsid w:val="00226DE6"/>
    <w:pPr>
      <w:spacing w:before="200"/>
      <w:outlineLvl w:val="8"/>
    </w:pPr>
    <w:rPr>
      <w:rFonts w:asciiTheme="majorHAnsi" w:eastAsiaTheme="majorEastAsia" w:hAnsiTheme="majorHAnsi" w:cstheme="majorBidi"/>
      <w:i/>
      <w:iCs/>
      <w:color w:val="BC8CBF" w:themeColor="accent1"/>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53111B"/>
    <w:rPr>
      <w:rFonts w:asciiTheme="majorHAnsi" w:eastAsiaTheme="majorEastAsia" w:hAnsiTheme="majorHAnsi" w:cstheme="majorBidi"/>
      <w:bCs/>
      <w:color w:val="000000" w:themeColor="text1"/>
      <w:sz w:val="36"/>
      <w:szCs w:val="28"/>
      <w:lang w:val="sv-SE"/>
    </w:rPr>
  </w:style>
  <w:style w:type="character" w:customStyle="1" w:styleId="Rubrik2Char">
    <w:name w:val="Rubrik 2 Char"/>
    <w:basedOn w:val="Standardstycketeckensnitt"/>
    <w:link w:val="Rubrik2"/>
    <w:uiPriority w:val="2"/>
    <w:rsid w:val="0053111B"/>
    <w:rPr>
      <w:rFonts w:asciiTheme="majorHAnsi" w:eastAsiaTheme="majorEastAsia" w:hAnsiTheme="majorHAnsi" w:cstheme="majorBidi"/>
      <w:sz w:val="28"/>
      <w:szCs w:val="28"/>
      <w:lang w:val="sv-SE"/>
    </w:rPr>
  </w:style>
  <w:style w:type="character" w:customStyle="1" w:styleId="Rubrik4Char">
    <w:name w:val="Rubrik 4 Char"/>
    <w:basedOn w:val="Standardstycketeckensnitt"/>
    <w:link w:val="Rubrik4"/>
    <w:uiPriority w:val="4"/>
    <w:rsid w:val="0053111B"/>
    <w:rPr>
      <w:rFonts w:eastAsiaTheme="majorEastAsia" w:cstheme="majorBidi"/>
      <w:b/>
      <w:bCs/>
      <w:color w:val="404040" w:themeColor="text1" w:themeTint="BF"/>
      <w:szCs w:val="24"/>
      <w:lang w:val="sv-SE"/>
    </w:rPr>
  </w:style>
  <w:style w:type="character" w:customStyle="1" w:styleId="Rubrik5Char">
    <w:name w:val="Rubrik 5 Char"/>
    <w:basedOn w:val="Standardstycketeckensnitt"/>
    <w:link w:val="Rubrik5"/>
    <w:uiPriority w:val="5"/>
    <w:semiHidden/>
    <w:rsid w:val="0053111B"/>
    <w:rPr>
      <w:rFonts w:eastAsiaTheme="majorEastAsia" w:cstheme="majorBidi"/>
      <w:bCs/>
      <w:iCs/>
      <w:color w:val="404040" w:themeColor="text1" w:themeTint="BF"/>
      <w:lang w:val="sv-SE"/>
    </w:rPr>
  </w:style>
  <w:style w:type="character" w:customStyle="1" w:styleId="Rubrik6Char">
    <w:name w:val="Rubrik 6 Char"/>
    <w:basedOn w:val="Standardstycketeckensnitt"/>
    <w:link w:val="Rubrik6"/>
    <w:uiPriority w:val="9"/>
    <w:semiHidden/>
    <w:rsid w:val="00226DE6"/>
    <w:rPr>
      <w:rFonts w:asciiTheme="majorHAnsi" w:eastAsiaTheme="majorEastAsia" w:hAnsiTheme="majorHAnsi" w:cstheme="majorBidi"/>
      <w:color w:val="C27101" w:themeColor="accent3" w:themeShade="7F"/>
      <w:spacing w:val="10"/>
      <w:szCs w:val="24"/>
      <w:lang w:val="sv-SE"/>
    </w:rPr>
  </w:style>
  <w:style w:type="character" w:customStyle="1" w:styleId="Rubrik7Char">
    <w:name w:val="Rubrik 7 Char"/>
    <w:basedOn w:val="Standardstycketeckensnitt"/>
    <w:link w:val="Rubrik7"/>
    <w:uiPriority w:val="9"/>
    <w:semiHidden/>
    <w:rsid w:val="00226DE6"/>
    <w:rPr>
      <w:rFonts w:asciiTheme="majorHAnsi" w:eastAsiaTheme="majorEastAsia" w:hAnsiTheme="majorHAnsi" w:cstheme="majorBidi"/>
      <w:i/>
      <w:iCs/>
      <w:color w:val="C27101" w:themeColor="accent3" w:themeShade="7F"/>
      <w:spacing w:val="10"/>
      <w:szCs w:val="24"/>
      <w:lang w:val="sv-SE"/>
    </w:rPr>
  </w:style>
  <w:style w:type="character" w:customStyle="1" w:styleId="Rubrik8Char">
    <w:name w:val="Rubrik 8 Char"/>
    <w:basedOn w:val="Standardstycketeckensnitt"/>
    <w:link w:val="Rubrik8"/>
    <w:uiPriority w:val="9"/>
    <w:semiHidden/>
    <w:rsid w:val="00226DE6"/>
    <w:rPr>
      <w:rFonts w:asciiTheme="majorHAnsi" w:eastAsiaTheme="majorEastAsia" w:hAnsiTheme="majorHAnsi" w:cstheme="majorBidi"/>
      <w:color w:val="BC8CBF" w:themeColor="accent1"/>
      <w:spacing w:val="10"/>
      <w:lang w:val="sv-SE"/>
    </w:rPr>
  </w:style>
  <w:style w:type="character" w:customStyle="1" w:styleId="Rubrik9Char">
    <w:name w:val="Rubrik 9 Char"/>
    <w:basedOn w:val="Standardstycketeckensnitt"/>
    <w:link w:val="Rubrik9"/>
    <w:uiPriority w:val="9"/>
    <w:semiHidden/>
    <w:rsid w:val="00226DE6"/>
    <w:rPr>
      <w:rFonts w:asciiTheme="majorHAnsi" w:eastAsiaTheme="majorEastAsia" w:hAnsiTheme="majorHAnsi" w:cstheme="majorBidi"/>
      <w:i/>
      <w:iCs/>
      <w:color w:val="BC8CBF" w:themeColor="accent1"/>
      <w:spacing w:val="10"/>
      <w:lang w:val="sv-SE"/>
    </w:rPr>
  </w:style>
  <w:style w:type="table" w:styleId="Tabellrutnt">
    <w:name w:val="Table Grid"/>
    <w:basedOn w:val="Normaltabell"/>
    <w:uiPriority w:val="1"/>
    <w:qFormat/>
    <w:rsid w:val="00226DE6"/>
    <w:pPr>
      <w:spacing w:after="0" w:line="240" w:lineRule="auto"/>
    </w:pPr>
    <w:rPr>
      <w:rFonts w:eastAsiaTheme="minorEastAsia"/>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fot">
    <w:name w:val="footer"/>
    <w:basedOn w:val="Normal"/>
    <w:link w:val="SidfotChar"/>
    <w:semiHidden/>
    <w:rsid w:val="00226DE6"/>
    <w:pPr>
      <w:tabs>
        <w:tab w:val="center" w:pos="4320"/>
        <w:tab w:val="right" w:pos="8640"/>
      </w:tabs>
      <w:spacing w:after="0"/>
      <w:ind w:left="-1134" w:right="-851"/>
    </w:pPr>
    <w:rPr>
      <w:rFonts w:ascii="Trebuchet MS" w:hAnsi="Trebuchet MS"/>
      <w:sz w:val="16"/>
    </w:rPr>
  </w:style>
  <w:style w:type="character" w:customStyle="1" w:styleId="SidfotChar">
    <w:name w:val="Sidfot Char"/>
    <w:basedOn w:val="Standardstycketeckensnitt"/>
    <w:link w:val="Sidfot"/>
    <w:semiHidden/>
    <w:rsid w:val="00226DE6"/>
    <w:rPr>
      <w:rFonts w:ascii="Trebuchet MS" w:eastAsiaTheme="minorEastAsia" w:hAnsi="Trebuchet MS"/>
      <w:color w:val="000000" w:themeColor="text1"/>
      <w:sz w:val="16"/>
      <w:lang w:val="sv-SE"/>
    </w:rPr>
  </w:style>
  <w:style w:type="paragraph" w:styleId="Ingetavstnd">
    <w:name w:val="No Spacing"/>
    <w:basedOn w:val="Normal"/>
    <w:uiPriority w:val="1"/>
    <w:semiHidden/>
    <w:qFormat/>
    <w:rsid w:val="00226DE6"/>
  </w:style>
  <w:style w:type="paragraph" w:styleId="Avslutandetext">
    <w:name w:val="Closing"/>
    <w:basedOn w:val="Normal"/>
    <w:link w:val="AvslutandetextChar"/>
    <w:uiPriority w:val="7"/>
    <w:rsid w:val="00226DE6"/>
    <w:pPr>
      <w:spacing w:before="480" w:after="960"/>
      <w:contextualSpacing/>
    </w:pPr>
  </w:style>
  <w:style w:type="character" w:customStyle="1" w:styleId="AvslutandetextChar">
    <w:name w:val="Avslutande text Char"/>
    <w:basedOn w:val="Standardstycketeckensnitt"/>
    <w:link w:val="Avslutandetext"/>
    <w:uiPriority w:val="7"/>
    <w:rsid w:val="00226DE6"/>
    <w:rPr>
      <w:rFonts w:eastAsiaTheme="minorEastAsia"/>
      <w:color w:val="000000" w:themeColor="text1"/>
      <w:lang w:val="sv-SE"/>
    </w:rPr>
  </w:style>
  <w:style w:type="paragraph" w:customStyle="1" w:styleId="Mottagarensadress">
    <w:name w:val="Mottagarens adress"/>
    <w:uiPriority w:val="5"/>
    <w:semiHidden/>
    <w:qFormat/>
    <w:rsid w:val="00226DE6"/>
    <w:pPr>
      <w:spacing w:after="0"/>
      <w:ind w:left="5103" w:firstLine="142"/>
      <w:jc w:val="right"/>
    </w:pPr>
    <w:rPr>
      <w:rFonts w:eastAsiaTheme="minorEastAsia"/>
      <w:color w:val="000000" w:themeColor="text1"/>
      <w:sz w:val="20"/>
      <w:szCs w:val="24"/>
      <w:lang w:val="sv-SE"/>
    </w:rPr>
  </w:style>
  <w:style w:type="paragraph" w:customStyle="1" w:styleId="Avsndarensadress">
    <w:name w:val="Avsändarens adress"/>
    <w:basedOn w:val="Ingetavstnd"/>
    <w:uiPriority w:val="3"/>
    <w:semiHidden/>
    <w:qFormat/>
    <w:rsid w:val="00226DE6"/>
    <w:pPr>
      <w:spacing w:after="0"/>
      <w:jc w:val="right"/>
    </w:pPr>
    <w:rPr>
      <w:color w:val="auto"/>
      <w:szCs w:val="24"/>
    </w:rPr>
  </w:style>
  <w:style w:type="paragraph" w:styleId="Signatur">
    <w:name w:val="Signature"/>
    <w:link w:val="SignaturChar"/>
    <w:uiPriority w:val="8"/>
    <w:rsid w:val="00226DE6"/>
    <w:pPr>
      <w:spacing w:before="120" w:after="320"/>
      <w:contextualSpacing/>
    </w:pPr>
    <w:rPr>
      <w:rFonts w:eastAsiaTheme="minorEastAsia"/>
      <w:i/>
      <w:color w:val="000000" w:themeColor="text1"/>
      <w:sz w:val="16"/>
      <w:szCs w:val="24"/>
      <w:lang w:val="sv-SE"/>
    </w:rPr>
  </w:style>
  <w:style w:type="character" w:customStyle="1" w:styleId="SignaturChar">
    <w:name w:val="Signatur Char"/>
    <w:basedOn w:val="Standardstycketeckensnitt"/>
    <w:link w:val="Signatur"/>
    <w:uiPriority w:val="8"/>
    <w:rsid w:val="00226DE6"/>
    <w:rPr>
      <w:rFonts w:eastAsiaTheme="minorEastAsia"/>
      <w:i/>
      <w:color w:val="000000" w:themeColor="text1"/>
      <w:sz w:val="16"/>
      <w:szCs w:val="24"/>
      <w:lang w:val="sv-SE"/>
    </w:rPr>
  </w:style>
  <w:style w:type="paragraph" w:styleId="Ballongtext">
    <w:name w:val="Balloon Text"/>
    <w:basedOn w:val="Normal"/>
    <w:link w:val="BallongtextChar"/>
    <w:uiPriority w:val="99"/>
    <w:semiHidden/>
    <w:rsid w:val="00226DE6"/>
    <w:rPr>
      <w:rFonts w:hAnsi="Tahoma"/>
      <w:sz w:val="16"/>
      <w:szCs w:val="16"/>
    </w:rPr>
  </w:style>
  <w:style w:type="character" w:customStyle="1" w:styleId="BallongtextChar">
    <w:name w:val="Ballongtext Char"/>
    <w:basedOn w:val="Standardstycketeckensnitt"/>
    <w:link w:val="Ballongtext"/>
    <w:uiPriority w:val="99"/>
    <w:semiHidden/>
    <w:rsid w:val="00226DE6"/>
    <w:rPr>
      <w:rFonts w:eastAsiaTheme="minorEastAsia" w:hAnsi="Tahoma"/>
      <w:color w:val="000000" w:themeColor="text1"/>
      <w:sz w:val="16"/>
      <w:szCs w:val="16"/>
      <w:lang w:val="sv-SE"/>
    </w:rPr>
  </w:style>
  <w:style w:type="paragraph" w:styleId="Datum">
    <w:name w:val="Date"/>
    <w:basedOn w:val="Sidhuvud"/>
    <w:next w:val="Normal"/>
    <w:link w:val="DatumChar"/>
    <w:uiPriority w:val="99"/>
    <w:semiHidden/>
    <w:rsid w:val="00226DE6"/>
    <w:pPr>
      <w:spacing w:before="20"/>
    </w:pPr>
  </w:style>
  <w:style w:type="character" w:customStyle="1" w:styleId="DatumChar">
    <w:name w:val="Datum Char"/>
    <w:basedOn w:val="Standardstycketeckensnitt"/>
    <w:link w:val="Datum"/>
    <w:uiPriority w:val="99"/>
    <w:semiHidden/>
    <w:rsid w:val="00226DE6"/>
    <w:rPr>
      <w:rFonts w:asciiTheme="majorHAnsi" w:eastAsiaTheme="minorEastAsia" w:hAnsiTheme="majorHAnsi"/>
      <w:color w:val="000000" w:themeColor="text1"/>
      <w:sz w:val="14"/>
      <w:szCs w:val="12"/>
      <w:lang w:val="sv-SE"/>
    </w:rPr>
  </w:style>
  <w:style w:type="paragraph" w:styleId="Sidhuvud">
    <w:name w:val="header"/>
    <w:basedOn w:val="Normal"/>
    <w:link w:val="SidhuvudChar"/>
    <w:uiPriority w:val="99"/>
    <w:semiHidden/>
    <w:qFormat/>
    <w:rsid w:val="00226DE6"/>
    <w:pPr>
      <w:widowControl w:val="0"/>
      <w:spacing w:after="0" w:line="240" w:lineRule="auto"/>
      <w:jc w:val="right"/>
    </w:pPr>
    <w:rPr>
      <w:rFonts w:asciiTheme="majorHAnsi" w:hAnsiTheme="majorHAnsi"/>
      <w:sz w:val="14"/>
      <w:szCs w:val="12"/>
    </w:rPr>
  </w:style>
  <w:style w:type="character" w:customStyle="1" w:styleId="SidhuvudChar">
    <w:name w:val="Sidhuvud Char"/>
    <w:basedOn w:val="Standardstycketeckensnitt"/>
    <w:link w:val="Sidhuvud"/>
    <w:uiPriority w:val="99"/>
    <w:semiHidden/>
    <w:rsid w:val="00226DE6"/>
    <w:rPr>
      <w:rFonts w:asciiTheme="majorHAnsi" w:eastAsiaTheme="minorEastAsia" w:hAnsiTheme="majorHAnsi"/>
      <w:color w:val="000000" w:themeColor="text1"/>
      <w:sz w:val="14"/>
      <w:szCs w:val="12"/>
      <w:lang w:val="sv-SE"/>
    </w:rPr>
  </w:style>
  <w:style w:type="character" w:styleId="Hyperlnk">
    <w:name w:val="Hyperlink"/>
    <w:basedOn w:val="Standardstycketeckensnitt"/>
    <w:uiPriority w:val="99"/>
    <w:semiHidden/>
    <w:rsid w:val="00226DE6"/>
    <w:rPr>
      <w:color w:val="0000FF" w:themeColor="hyperlink"/>
      <w:u w:val="single"/>
    </w:rPr>
  </w:style>
  <w:style w:type="paragraph" w:styleId="Punktlista">
    <w:name w:val="List Bullet"/>
    <w:basedOn w:val="Normal"/>
    <w:uiPriority w:val="6"/>
    <w:qFormat/>
    <w:rsid w:val="00226DE6"/>
    <w:pPr>
      <w:numPr>
        <w:numId w:val="24"/>
      </w:numPr>
      <w:contextualSpacing/>
    </w:pPr>
  </w:style>
  <w:style w:type="paragraph" w:styleId="Punktlista2">
    <w:name w:val="List Bullet 2"/>
    <w:basedOn w:val="Normal"/>
    <w:uiPriority w:val="37"/>
    <w:semiHidden/>
    <w:qFormat/>
    <w:rsid w:val="00226DE6"/>
    <w:pPr>
      <w:numPr>
        <w:numId w:val="25"/>
      </w:numPr>
    </w:pPr>
  </w:style>
  <w:style w:type="paragraph" w:styleId="Punktlista3">
    <w:name w:val="List Bullet 3"/>
    <w:basedOn w:val="Normal"/>
    <w:uiPriority w:val="37"/>
    <w:semiHidden/>
    <w:qFormat/>
    <w:rsid w:val="00226DE6"/>
    <w:pPr>
      <w:numPr>
        <w:numId w:val="26"/>
      </w:numPr>
    </w:pPr>
  </w:style>
  <w:style w:type="paragraph" w:styleId="Punktlista4">
    <w:name w:val="List Bullet 4"/>
    <w:basedOn w:val="Normal"/>
    <w:uiPriority w:val="37"/>
    <w:semiHidden/>
    <w:qFormat/>
    <w:rsid w:val="00226DE6"/>
    <w:pPr>
      <w:numPr>
        <w:numId w:val="27"/>
      </w:numPr>
    </w:pPr>
  </w:style>
  <w:style w:type="paragraph" w:styleId="Punktlista5">
    <w:name w:val="List Bullet 5"/>
    <w:basedOn w:val="Normal"/>
    <w:uiPriority w:val="37"/>
    <w:semiHidden/>
    <w:qFormat/>
    <w:rsid w:val="00226DE6"/>
    <w:pPr>
      <w:numPr>
        <w:numId w:val="28"/>
      </w:numPr>
    </w:pPr>
  </w:style>
  <w:style w:type="paragraph" w:styleId="Innehll1">
    <w:name w:val="toc 1"/>
    <w:basedOn w:val="Normal"/>
    <w:next w:val="Normal"/>
    <w:uiPriority w:val="39"/>
    <w:semiHidden/>
    <w:qFormat/>
    <w:rsid w:val="00B85CEB"/>
    <w:pPr>
      <w:tabs>
        <w:tab w:val="right" w:leader="dot" w:pos="7938"/>
      </w:tabs>
      <w:spacing w:after="40"/>
      <w:ind w:right="284"/>
    </w:pPr>
    <w:rPr>
      <w:rFonts w:asciiTheme="majorHAnsi" w:hAnsiTheme="majorHAnsi"/>
      <w:noProof/>
      <w:color w:val="auto"/>
    </w:rPr>
  </w:style>
  <w:style w:type="paragraph" w:styleId="Innehll2">
    <w:name w:val="toc 2"/>
    <w:basedOn w:val="Normal"/>
    <w:next w:val="Normal"/>
    <w:uiPriority w:val="39"/>
    <w:semiHidden/>
    <w:qFormat/>
    <w:rsid w:val="00B85CEB"/>
    <w:pPr>
      <w:tabs>
        <w:tab w:val="right" w:leader="dot" w:pos="7938"/>
      </w:tabs>
      <w:spacing w:after="40"/>
      <w:ind w:left="215" w:right="284"/>
    </w:pPr>
    <w:rPr>
      <w:rFonts w:asciiTheme="majorHAnsi" w:hAnsiTheme="majorHAnsi"/>
      <w:noProof/>
    </w:rPr>
  </w:style>
  <w:style w:type="paragraph" w:styleId="Innehll3">
    <w:name w:val="toc 3"/>
    <w:basedOn w:val="Normal"/>
    <w:next w:val="Normal"/>
    <w:uiPriority w:val="39"/>
    <w:semiHidden/>
    <w:qFormat/>
    <w:rsid w:val="00B85CEB"/>
    <w:pPr>
      <w:tabs>
        <w:tab w:val="right" w:leader="dot" w:pos="7938"/>
      </w:tabs>
      <w:spacing w:after="40"/>
      <w:ind w:left="448" w:right="284"/>
    </w:pPr>
    <w:rPr>
      <w:rFonts w:asciiTheme="majorHAnsi" w:hAnsiTheme="majorHAnsi"/>
      <w:noProof/>
    </w:rPr>
  </w:style>
  <w:style w:type="paragraph" w:styleId="Innehll4">
    <w:name w:val="toc 4"/>
    <w:basedOn w:val="Normal"/>
    <w:next w:val="Normal"/>
    <w:autoRedefine/>
    <w:uiPriority w:val="99"/>
    <w:semiHidden/>
    <w:qFormat/>
    <w:rsid w:val="00226DE6"/>
    <w:pPr>
      <w:tabs>
        <w:tab w:val="right" w:leader="dot" w:pos="8630"/>
      </w:tabs>
      <w:spacing w:after="40"/>
      <w:ind w:left="662"/>
    </w:pPr>
    <w:rPr>
      <w:smallCaps/>
      <w:noProof/>
    </w:rPr>
  </w:style>
  <w:style w:type="paragraph" w:styleId="Innehll5">
    <w:name w:val="toc 5"/>
    <w:basedOn w:val="Normal"/>
    <w:next w:val="Normal"/>
    <w:autoRedefine/>
    <w:uiPriority w:val="99"/>
    <w:semiHidden/>
    <w:qFormat/>
    <w:rsid w:val="00226DE6"/>
    <w:pPr>
      <w:tabs>
        <w:tab w:val="right" w:leader="dot" w:pos="8630"/>
      </w:tabs>
      <w:spacing w:after="40"/>
      <w:ind w:left="878"/>
    </w:pPr>
    <w:rPr>
      <w:smallCaps/>
      <w:noProof/>
    </w:rPr>
  </w:style>
  <w:style w:type="paragraph" w:styleId="Innehll6">
    <w:name w:val="toc 6"/>
    <w:basedOn w:val="Normal"/>
    <w:next w:val="Normal"/>
    <w:autoRedefine/>
    <w:uiPriority w:val="99"/>
    <w:semiHidden/>
    <w:qFormat/>
    <w:rsid w:val="00226DE6"/>
    <w:pPr>
      <w:tabs>
        <w:tab w:val="right" w:leader="dot" w:pos="8630"/>
      </w:tabs>
      <w:spacing w:after="40"/>
      <w:ind w:left="1094"/>
    </w:pPr>
    <w:rPr>
      <w:smallCaps/>
      <w:noProof/>
    </w:rPr>
  </w:style>
  <w:style w:type="paragraph" w:styleId="Innehll7">
    <w:name w:val="toc 7"/>
    <w:basedOn w:val="Normal"/>
    <w:next w:val="Normal"/>
    <w:autoRedefine/>
    <w:uiPriority w:val="99"/>
    <w:semiHidden/>
    <w:qFormat/>
    <w:rsid w:val="00226DE6"/>
    <w:pPr>
      <w:tabs>
        <w:tab w:val="right" w:leader="dot" w:pos="8630"/>
      </w:tabs>
      <w:spacing w:after="40"/>
      <w:ind w:left="1325"/>
    </w:pPr>
    <w:rPr>
      <w:smallCaps/>
      <w:noProof/>
    </w:rPr>
  </w:style>
  <w:style w:type="paragraph" w:styleId="Innehll8">
    <w:name w:val="toc 8"/>
    <w:basedOn w:val="Normal"/>
    <w:next w:val="Normal"/>
    <w:autoRedefine/>
    <w:uiPriority w:val="99"/>
    <w:semiHidden/>
    <w:qFormat/>
    <w:rsid w:val="00226DE6"/>
    <w:pPr>
      <w:tabs>
        <w:tab w:val="right" w:leader="dot" w:pos="8630"/>
      </w:tabs>
      <w:spacing w:after="40"/>
      <w:ind w:left="1540"/>
    </w:pPr>
    <w:rPr>
      <w:smallCaps/>
      <w:noProof/>
    </w:rPr>
  </w:style>
  <w:style w:type="paragraph" w:styleId="Innehll9">
    <w:name w:val="toc 9"/>
    <w:basedOn w:val="Normal"/>
    <w:next w:val="Normal"/>
    <w:autoRedefine/>
    <w:uiPriority w:val="99"/>
    <w:semiHidden/>
    <w:qFormat/>
    <w:rsid w:val="00226DE6"/>
    <w:pPr>
      <w:tabs>
        <w:tab w:val="right" w:leader="dot" w:pos="8630"/>
      </w:tabs>
      <w:spacing w:after="40"/>
      <w:ind w:left="1760"/>
    </w:pPr>
    <w:rPr>
      <w:smallCaps/>
      <w:noProof/>
    </w:rPr>
  </w:style>
  <w:style w:type="paragraph" w:customStyle="1" w:styleId="Datumtext">
    <w:name w:val="Datumtext"/>
    <w:basedOn w:val="Normal"/>
    <w:uiPriority w:val="35"/>
    <w:semiHidden/>
    <w:rsid w:val="00226DE6"/>
    <w:pPr>
      <w:spacing w:before="720" w:after="200"/>
      <w:contextualSpacing/>
    </w:pPr>
  </w:style>
  <w:style w:type="character" w:styleId="Platshllartext">
    <w:name w:val="Placeholder Text"/>
    <w:basedOn w:val="Standardstycketeckensnitt"/>
    <w:uiPriority w:val="99"/>
    <w:semiHidden/>
    <w:rsid w:val="00226DE6"/>
    <w:rPr>
      <w:color w:val="808080"/>
    </w:rPr>
  </w:style>
  <w:style w:type="character" w:styleId="Sidnummer">
    <w:name w:val="page number"/>
    <w:basedOn w:val="Standardstycketeckensnitt"/>
    <w:semiHidden/>
    <w:rsid w:val="00226DE6"/>
  </w:style>
  <w:style w:type="character" w:styleId="AnvndHyperlnk">
    <w:name w:val="FollowedHyperlink"/>
    <w:basedOn w:val="Standardstycketeckensnitt"/>
    <w:uiPriority w:val="99"/>
    <w:semiHidden/>
    <w:rsid w:val="00226DE6"/>
    <w:rPr>
      <w:color w:val="800080" w:themeColor="followedHyperlink"/>
      <w:u w:val="single"/>
    </w:rPr>
  </w:style>
  <w:style w:type="paragraph" w:customStyle="1" w:styleId="Nummerlista">
    <w:name w:val="Nummerlista"/>
    <w:basedOn w:val="Normal"/>
    <w:qFormat/>
    <w:rsid w:val="00C67406"/>
    <w:pPr>
      <w:numPr>
        <w:numId w:val="23"/>
      </w:numPr>
      <w:ind w:left="357" w:hanging="357"/>
      <w:contextualSpacing/>
    </w:pPr>
  </w:style>
  <w:style w:type="paragraph" w:customStyle="1" w:styleId="Orubrik">
    <w:name w:val="Orubrik"/>
    <w:basedOn w:val="Normal"/>
    <w:next w:val="Brdtext"/>
    <w:semiHidden/>
    <w:qFormat/>
    <w:rsid w:val="0048090F"/>
    <w:pPr>
      <w:keepNext/>
      <w:spacing w:before="480" w:after="120"/>
    </w:pPr>
    <w:rPr>
      <w:rFonts w:asciiTheme="majorHAnsi" w:hAnsiTheme="majorHAnsi"/>
      <w:sz w:val="36"/>
    </w:rPr>
  </w:style>
  <w:style w:type="paragraph" w:styleId="Brdtext">
    <w:name w:val="Body Text"/>
    <w:basedOn w:val="Normal"/>
    <w:link w:val="BrdtextChar"/>
    <w:semiHidden/>
    <w:rsid w:val="0048090F"/>
    <w:pPr>
      <w:spacing w:after="120"/>
    </w:pPr>
  </w:style>
  <w:style w:type="character" w:customStyle="1" w:styleId="BrdtextChar">
    <w:name w:val="Brödtext Char"/>
    <w:basedOn w:val="Standardstycketeckensnitt"/>
    <w:link w:val="Brdtext"/>
    <w:semiHidden/>
    <w:rsid w:val="0048090F"/>
    <w:rPr>
      <w:rFonts w:eastAsiaTheme="minorEastAsia"/>
      <w:color w:val="000000" w:themeColor="text1"/>
      <w:lang w:val="sv-SE"/>
    </w:rPr>
  </w:style>
  <w:style w:type="paragraph" w:customStyle="1" w:styleId="Titel">
    <w:name w:val="Titel"/>
    <w:basedOn w:val="Normal"/>
    <w:next w:val="Normal"/>
    <w:qFormat/>
    <w:rsid w:val="0053111B"/>
    <w:pPr>
      <w:spacing w:before="480" w:after="120"/>
    </w:pPr>
    <w:rPr>
      <w:rFonts w:asciiTheme="majorHAnsi" w:hAnsiTheme="majorHAnsi"/>
      <w:b/>
      <w:sz w:val="40"/>
    </w:rPr>
  </w:style>
  <w:style w:type="paragraph" w:customStyle="1" w:styleId="Instruktionstext">
    <w:name w:val="Instruktionstext"/>
    <w:basedOn w:val="Normal"/>
    <w:semiHidden/>
    <w:qFormat/>
    <w:rsid w:val="00DB055F"/>
    <w:rPr>
      <w:i/>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948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so.sid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kuc.se\smr\Shared$\2%20Kansli%20och%20verksamhet\Administration\Mallar\1b%20Dokumentmall%20engels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Svenska Missionsrådet">
      <a:dk1>
        <a:sysClr val="windowText" lastClr="000000"/>
      </a:dk1>
      <a:lt1>
        <a:sysClr val="window" lastClr="FFFFFF"/>
      </a:lt1>
      <a:dk2>
        <a:srgbClr val="1F497D"/>
      </a:dk2>
      <a:lt2>
        <a:srgbClr val="EEECE1"/>
      </a:lt2>
      <a:accent1>
        <a:srgbClr val="BC8CBF"/>
      </a:accent1>
      <a:accent2>
        <a:srgbClr val="F3957B"/>
      </a:accent2>
      <a:accent3>
        <a:srgbClr val="FECF8D"/>
      </a:accent3>
      <a:accent4>
        <a:srgbClr val="FFEC96"/>
      </a:accent4>
      <a:accent5>
        <a:srgbClr val="7BCCC8"/>
      </a:accent5>
      <a:accent6>
        <a:srgbClr val="C5DF9F"/>
      </a:accent6>
      <a:hlink>
        <a:srgbClr val="0000FF"/>
      </a:hlink>
      <a:folHlink>
        <a:srgbClr val="800080"/>
      </a:folHlink>
    </a:clrScheme>
    <a:fontScheme name="Urbant">
      <a:majorFont>
        <a:latin typeface="Trebuchet MS"/>
        <a:ea typeface=""/>
        <a:cs typeface=""/>
        <a:font script="Jpan" typeface="ＭＳ ゴシック"/>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明朝"/>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9ee89d-3efa-42d0-a1de-5c5e96f5a87c" xsi:nil="true"/>
    <lcf76f155ced4ddcb4097134ff3c332f xmlns="a67e2331-c98d-49ec-80d9-e9d15a945b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1614D2F84816D469A6EAE2A0142C601" ma:contentTypeVersion="18" ma:contentTypeDescription="Skapa ett nytt dokument." ma:contentTypeScope="" ma:versionID="63a27055c60e2682840f6ded61c8314b">
  <xsd:schema xmlns:xsd="http://www.w3.org/2001/XMLSchema" xmlns:xs="http://www.w3.org/2001/XMLSchema" xmlns:p="http://schemas.microsoft.com/office/2006/metadata/properties" xmlns:ns2="a67e2331-c98d-49ec-80d9-e9d15a945b0f" xmlns:ns3="f99ee89d-3efa-42d0-a1de-5c5e96f5a87c" targetNamespace="http://schemas.microsoft.com/office/2006/metadata/properties" ma:root="true" ma:fieldsID="92e5db14f1aacdaf47d0497735a64090" ns2:_="" ns3:_="">
    <xsd:import namespace="a67e2331-c98d-49ec-80d9-e9d15a945b0f"/>
    <xsd:import namespace="f99ee89d-3efa-42d0-a1de-5c5e96f5a8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e2331-c98d-49ec-80d9-e9d15a94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fc94a9c-aa5b-4035-8ca6-10f28b064d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ee89d-3efa-42d0-a1de-5c5e96f5a87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54fdfa31-2b51-4f45-b939-5407d037adb8}" ma:internalName="TaxCatchAll" ma:showField="CatchAllData" ma:web="f99ee89d-3efa-42d0-a1de-5c5e96f5a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9F459FD5-B845-4637-AE2D-213AADC0DBBF}">
  <ds:schemaRefs>
    <ds:schemaRef ds:uri="http://schemas.microsoft.com/office/2006/metadata/properties"/>
    <ds:schemaRef ds:uri="http://schemas.microsoft.com/office/infopath/2007/PartnerControls"/>
    <ds:schemaRef ds:uri="f99ee89d-3efa-42d0-a1de-5c5e96f5a87c"/>
    <ds:schemaRef ds:uri="a67e2331-c98d-49ec-80d9-e9d15a945b0f"/>
  </ds:schemaRefs>
</ds:datastoreItem>
</file>

<file path=customXml/itemProps2.xml><?xml version="1.0" encoding="utf-8"?>
<ds:datastoreItem xmlns:ds="http://schemas.openxmlformats.org/officeDocument/2006/customXml" ds:itemID="{70BDB6F8-E8A9-4EBF-8E89-941DEC644B12}">
  <ds:schemaRefs>
    <ds:schemaRef ds:uri="http://schemas.openxmlformats.org/officeDocument/2006/bibliography"/>
  </ds:schemaRefs>
</ds:datastoreItem>
</file>

<file path=customXml/itemProps3.xml><?xml version="1.0" encoding="utf-8"?>
<ds:datastoreItem xmlns:ds="http://schemas.openxmlformats.org/officeDocument/2006/customXml" ds:itemID="{DDF593FC-5B87-4DD0-AB8E-DD58498CBF54}">
  <ds:schemaRefs>
    <ds:schemaRef ds:uri="http://schemas.microsoft.com/sharepoint/v3/contenttype/forms"/>
  </ds:schemaRefs>
</ds:datastoreItem>
</file>

<file path=customXml/itemProps4.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5.xml><?xml version="1.0" encoding="utf-8"?>
<ds:datastoreItem xmlns:ds="http://schemas.openxmlformats.org/officeDocument/2006/customXml" ds:itemID="{963DE0A3-3CF7-4DDB-9FD6-CE46AAC2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e2331-c98d-49ec-80d9-e9d15a945b0f"/>
    <ds:schemaRef ds:uri="f99ee89d-3efa-42d0-a1de-5c5e96f5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1b Dokumentmall engelsk.dotx</Template>
  <TotalTime>1</TotalTime>
  <Pages>5</Pages>
  <Words>950</Words>
  <Characters>5035</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SMC – Faith in development</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Brandström</dc:creator>
  <dc:description>SMR2000E, v1.2, 2016-04-20</dc:description>
  <cp:lastModifiedBy>Miriam Mondragon</cp:lastModifiedBy>
  <cp:revision>2</cp:revision>
  <cp:lastPrinted>2015-09-29T09:09:00Z</cp:lastPrinted>
  <dcterms:created xsi:type="dcterms:W3CDTF">2024-08-08T14:17:00Z</dcterms:created>
  <dcterms:modified xsi:type="dcterms:W3CDTF">2024-08-08T14:17:00Z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1053</vt:i4>
  </property>
  <property fmtid="{D5CDD505-2E9C-101B-9397-08002B2CF9AE}" pid="3" name="_Version">
    <vt:lpwstr>0809</vt:lpwstr>
  </property>
  <property fmtid="{D5CDD505-2E9C-101B-9397-08002B2CF9AE}" pid="4" name="ContentTypeId">
    <vt:lpwstr>0x010100A1614D2F84816D469A6EAE2A0142C601</vt:lpwstr>
  </property>
</Properties>
</file>