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91"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401"/>
      </w:tblGrid>
      <w:tr w:rsidR="00E10C80" w:rsidRPr="009140FA" w14:paraId="2E005EF5" w14:textId="77777777" w:rsidTr="00E10C80">
        <w:tc>
          <w:tcPr>
            <w:tcW w:w="2547" w:type="dxa"/>
          </w:tcPr>
          <w:p w14:paraId="48236447" w14:textId="77777777" w:rsidR="00E10C80" w:rsidRPr="009140FA" w:rsidRDefault="00E10C80" w:rsidP="00E10C80">
            <w:pPr>
              <w:rPr>
                <w:rFonts w:cs="Calibri"/>
                <w:b/>
                <w:bCs/>
                <w:color w:val="FF0000"/>
                <w:sz w:val="36"/>
                <w:szCs w:val="36"/>
              </w:rPr>
            </w:pPr>
            <w:r w:rsidRPr="009140FA">
              <w:rPr>
                <w:noProof/>
              </w:rPr>
              <w:drawing>
                <wp:inline distT="0" distB="0" distL="0" distR="0" wp14:anchorId="5F47AAB4" wp14:editId="5B6CA317">
                  <wp:extent cx="1252808" cy="567633"/>
                  <wp:effectExtent l="0" t="0" r="5080" b="4445"/>
                  <wp:docPr id="1413337734"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11">
                            <a:extLst>
                              <a:ext uri="{28A0092B-C50C-407E-A947-70E740481C1C}">
                                <a14:useLocalDpi xmlns:a14="http://schemas.microsoft.com/office/drawing/2010/main" val="0"/>
                              </a:ext>
                            </a:extLst>
                          </a:blip>
                          <a:stretch>
                            <a:fillRect/>
                          </a:stretch>
                        </pic:blipFill>
                        <pic:spPr>
                          <a:xfrm>
                            <a:off x="0" y="0"/>
                            <a:ext cx="1263910" cy="572663"/>
                          </a:xfrm>
                          <a:prstGeom prst="rect">
                            <a:avLst/>
                          </a:prstGeom>
                        </pic:spPr>
                      </pic:pic>
                    </a:graphicData>
                  </a:graphic>
                </wp:inline>
              </w:drawing>
            </w:r>
          </w:p>
        </w:tc>
        <w:tc>
          <w:tcPr>
            <w:tcW w:w="11401" w:type="dxa"/>
          </w:tcPr>
          <w:p w14:paraId="10CAC9B2" w14:textId="223CC930" w:rsidR="00E10C80" w:rsidRPr="009140FA" w:rsidRDefault="00E10C80" w:rsidP="00E10C80">
            <w:pPr>
              <w:rPr>
                <w:rFonts w:cs="Calibri"/>
                <w:b/>
                <w:bCs/>
                <w:sz w:val="36"/>
                <w:szCs w:val="36"/>
              </w:rPr>
            </w:pPr>
            <w:r w:rsidRPr="009140FA">
              <w:rPr>
                <w:rFonts w:cs="Calibri"/>
                <w:b/>
                <w:bCs/>
                <w:sz w:val="36"/>
                <w:szCs w:val="36"/>
              </w:rPr>
              <w:t xml:space="preserve">PROJECT SAFEGUARDING RISK ASSESSMENT AND MITIGATION PLAN </w:t>
            </w:r>
          </w:p>
          <w:p w14:paraId="4EA86A3C" w14:textId="77777777" w:rsidR="00E10C80" w:rsidRPr="009140FA" w:rsidRDefault="00E10C80" w:rsidP="00E10C80">
            <w:pPr>
              <w:rPr>
                <w:rFonts w:cs="Calibri"/>
                <w:b/>
                <w:bCs/>
                <w:color w:val="FF0000"/>
                <w:sz w:val="36"/>
                <w:szCs w:val="36"/>
              </w:rPr>
            </w:pPr>
          </w:p>
        </w:tc>
      </w:tr>
    </w:tbl>
    <w:p w14:paraId="145DD057" w14:textId="77777777" w:rsidR="0004190B" w:rsidRPr="009140FA" w:rsidRDefault="0004190B" w:rsidP="0004190B">
      <w:pPr>
        <w:rPr>
          <w:rFonts w:cs="Calibri"/>
        </w:rPr>
      </w:pPr>
    </w:p>
    <w:tbl>
      <w:tblPr>
        <w:tblpPr w:leftFromText="180" w:rightFromText="180" w:vertAnchor="text" w:horzAnchor="page" w:tblpX="13602" w:tblpY="147"/>
        <w:tblW w:w="0" w:type="auto"/>
        <w:tblBorders>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2"/>
        <w:gridCol w:w="487"/>
        <w:gridCol w:w="567"/>
        <w:gridCol w:w="607"/>
        <w:gridCol w:w="527"/>
      </w:tblGrid>
      <w:tr w:rsidR="0004190B" w:rsidRPr="009140FA" w14:paraId="795218A8" w14:textId="77777777" w:rsidTr="001B27BB">
        <w:trPr>
          <w:cantSplit/>
          <w:trHeight w:val="421"/>
        </w:trPr>
        <w:tc>
          <w:tcPr>
            <w:tcW w:w="879" w:type="dxa"/>
            <w:gridSpan w:val="2"/>
            <w:vMerge w:val="restart"/>
          </w:tcPr>
          <w:p w14:paraId="6E0E6043" w14:textId="77777777" w:rsidR="0004190B" w:rsidRPr="009140FA" w:rsidRDefault="0004190B" w:rsidP="001B27BB">
            <w:pPr>
              <w:spacing w:line="240" w:lineRule="auto"/>
              <w:jc w:val="center"/>
              <w:rPr>
                <w:rFonts w:cs="Calibri"/>
              </w:rPr>
            </w:pPr>
          </w:p>
          <w:p w14:paraId="388FCF32" w14:textId="77777777" w:rsidR="0004190B" w:rsidRPr="00D7573E" w:rsidRDefault="0004190B" w:rsidP="001B27BB">
            <w:pPr>
              <w:spacing w:line="240" w:lineRule="auto"/>
              <w:jc w:val="center"/>
              <w:rPr>
                <w:rFonts w:cs="Calibri"/>
              </w:rPr>
            </w:pPr>
          </w:p>
        </w:tc>
        <w:tc>
          <w:tcPr>
            <w:tcW w:w="1701" w:type="dxa"/>
            <w:gridSpan w:val="3"/>
            <w:tcBorders>
              <w:top w:val="single" w:sz="4" w:space="0" w:color="auto"/>
            </w:tcBorders>
          </w:tcPr>
          <w:p w14:paraId="000C7787" w14:textId="77777777" w:rsidR="0004190B" w:rsidRPr="00271ED7" w:rsidRDefault="0004190B" w:rsidP="001B27BB">
            <w:pPr>
              <w:spacing w:line="240" w:lineRule="auto"/>
              <w:jc w:val="center"/>
              <w:rPr>
                <w:rFonts w:cs="Calibri"/>
                <w:b/>
              </w:rPr>
            </w:pPr>
            <w:r w:rsidRPr="009B4376">
              <w:rPr>
                <w:rFonts w:cs="Calibri"/>
                <w:b/>
              </w:rPr>
              <w:t>Impact</w:t>
            </w:r>
          </w:p>
        </w:tc>
      </w:tr>
      <w:tr w:rsidR="0004190B" w:rsidRPr="009140FA" w14:paraId="3BFC985E" w14:textId="77777777" w:rsidTr="001B27BB">
        <w:trPr>
          <w:cantSplit/>
          <w:trHeight w:val="156"/>
        </w:trPr>
        <w:tc>
          <w:tcPr>
            <w:tcW w:w="879" w:type="dxa"/>
            <w:gridSpan w:val="2"/>
            <w:vMerge/>
          </w:tcPr>
          <w:p w14:paraId="5D88E216" w14:textId="77777777" w:rsidR="0004190B" w:rsidRPr="009140FA" w:rsidRDefault="0004190B" w:rsidP="001B27BB">
            <w:pPr>
              <w:spacing w:line="240" w:lineRule="auto"/>
              <w:jc w:val="center"/>
              <w:rPr>
                <w:rFonts w:cs="Calibri"/>
              </w:rPr>
            </w:pPr>
          </w:p>
        </w:tc>
        <w:tc>
          <w:tcPr>
            <w:tcW w:w="567" w:type="dxa"/>
            <w:tcBorders>
              <w:top w:val="single" w:sz="4" w:space="0" w:color="auto"/>
            </w:tcBorders>
          </w:tcPr>
          <w:p w14:paraId="6756539C" w14:textId="77777777" w:rsidR="0004190B" w:rsidRPr="009140FA" w:rsidRDefault="0004190B" w:rsidP="001B27BB">
            <w:pPr>
              <w:spacing w:line="240" w:lineRule="auto"/>
              <w:jc w:val="center"/>
              <w:rPr>
                <w:rFonts w:cs="Calibri"/>
              </w:rPr>
            </w:pPr>
            <w:r w:rsidRPr="009140FA">
              <w:rPr>
                <w:rFonts w:cs="Calibri"/>
              </w:rPr>
              <w:t>Low</w:t>
            </w:r>
          </w:p>
        </w:tc>
        <w:tc>
          <w:tcPr>
            <w:tcW w:w="607" w:type="dxa"/>
            <w:tcBorders>
              <w:top w:val="single" w:sz="4" w:space="0" w:color="auto"/>
            </w:tcBorders>
          </w:tcPr>
          <w:p w14:paraId="75D27DE8" w14:textId="77777777" w:rsidR="0004190B" w:rsidRPr="009140FA" w:rsidRDefault="0004190B" w:rsidP="001B27BB">
            <w:pPr>
              <w:spacing w:line="240" w:lineRule="auto"/>
              <w:jc w:val="center"/>
              <w:rPr>
                <w:rFonts w:cs="Calibri"/>
              </w:rPr>
            </w:pPr>
            <w:r w:rsidRPr="009140FA">
              <w:rPr>
                <w:rFonts w:cs="Calibri"/>
              </w:rPr>
              <w:t>Med</w:t>
            </w:r>
          </w:p>
        </w:tc>
        <w:tc>
          <w:tcPr>
            <w:tcW w:w="527" w:type="dxa"/>
            <w:tcBorders>
              <w:top w:val="single" w:sz="4" w:space="0" w:color="auto"/>
            </w:tcBorders>
          </w:tcPr>
          <w:p w14:paraId="27351F40" w14:textId="77777777" w:rsidR="0004190B" w:rsidRPr="009140FA" w:rsidRDefault="0004190B" w:rsidP="001B27BB">
            <w:pPr>
              <w:spacing w:line="240" w:lineRule="auto"/>
              <w:jc w:val="center"/>
              <w:rPr>
                <w:rFonts w:cs="Calibri"/>
              </w:rPr>
            </w:pPr>
            <w:r w:rsidRPr="009140FA">
              <w:rPr>
                <w:rFonts w:cs="Calibri"/>
              </w:rPr>
              <w:t>High</w:t>
            </w:r>
          </w:p>
        </w:tc>
      </w:tr>
      <w:tr w:rsidR="0004190B" w:rsidRPr="009140FA" w14:paraId="36556920" w14:textId="77777777" w:rsidTr="001B27BB">
        <w:trPr>
          <w:cantSplit/>
          <w:trHeight w:val="254"/>
        </w:trPr>
        <w:tc>
          <w:tcPr>
            <w:tcW w:w="392" w:type="dxa"/>
            <w:vMerge w:val="restart"/>
            <w:tcBorders>
              <w:top w:val="single" w:sz="4" w:space="0" w:color="auto"/>
              <w:left w:val="single" w:sz="4" w:space="0" w:color="auto"/>
            </w:tcBorders>
            <w:textDirection w:val="btLr"/>
          </w:tcPr>
          <w:p w14:paraId="646E17E0" w14:textId="77777777" w:rsidR="0004190B" w:rsidRPr="009140FA" w:rsidRDefault="0004190B" w:rsidP="001B27BB">
            <w:pPr>
              <w:spacing w:line="240" w:lineRule="auto"/>
              <w:ind w:left="113" w:right="113"/>
              <w:jc w:val="center"/>
              <w:rPr>
                <w:rFonts w:cs="Calibri"/>
                <w:b/>
              </w:rPr>
            </w:pPr>
            <w:r w:rsidRPr="009140FA">
              <w:rPr>
                <w:rFonts w:cs="Calibri"/>
                <w:b/>
              </w:rPr>
              <w:t>Likelihood</w:t>
            </w:r>
          </w:p>
        </w:tc>
        <w:tc>
          <w:tcPr>
            <w:tcW w:w="487" w:type="dxa"/>
          </w:tcPr>
          <w:p w14:paraId="6E96E262" w14:textId="77777777" w:rsidR="0004190B" w:rsidRPr="009140FA" w:rsidRDefault="0004190B" w:rsidP="001B27BB">
            <w:pPr>
              <w:spacing w:line="240" w:lineRule="auto"/>
              <w:jc w:val="center"/>
              <w:rPr>
                <w:rFonts w:cs="Calibri"/>
              </w:rPr>
            </w:pPr>
            <w:r w:rsidRPr="009140FA">
              <w:rPr>
                <w:rFonts w:cs="Calibri"/>
              </w:rPr>
              <w:t>High</w:t>
            </w:r>
          </w:p>
        </w:tc>
        <w:tc>
          <w:tcPr>
            <w:tcW w:w="567" w:type="dxa"/>
            <w:shd w:val="clear" w:color="auto" w:fill="FFFF00"/>
          </w:tcPr>
          <w:p w14:paraId="2D77CD07" w14:textId="77777777" w:rsidR="0004190B" w:rsidRPr="009140FA" w:rsidRDefault="0004190B" w:rsidP="001B27BB">
            <w:pPr>
              <w:spacing w:line="240" w:lineRule="auto"/>
              <w:jc w:val="center"/>
              <w:rPr>
                <w:rFonts w:cs="Calibri"/>
              </w:rPr>
            </w:pPr>
            <w:r w:rsidRPr="009140FA">
              <w:rPr>
                <w:rFonts w:cs="Calibri"/>
              </w:rPr>
              <w:t>M</w:t>
            </w:r>
          </w:p>
        </w:tc>
        <w:tc>
          <w:tcPr>
            <w:tcW w:w="607" w:type="dxa"/>
            <w:shd w:val="clear" w:color="auto" w:fill="FF0000"/>
          </w:tcPr>
          <w:p w14:paraId="68015018" w14:textId="77777777" w:rsidR="0004190B" w:rsidRPr="009140FA" w:rsidRDefault="0004190B" w:rsidP="001B27BB">
            <w:pPr>
              <w:spacing w:line="240" w:lineRule="auto"/>
              <w:jc w:val="center"/>
              <w:rPr>
                <w:rFonts w:cs="Calibri"/>
              </w:rPr>
            </w:pPr>
            <w:r w:rsidRPr="009140FA">
              <w:rPr>
                <w:rFonts w:cs="Calibri"/>
              </w:rPr>
              <w:t>H</w:t>
            </w:r>
          </w:p>
        </w:tc>
        <w:tc>
          <w:tcPr>
            <w:tcW w:w="527" w:type="dxa"/>
            <w:shd w:val="clear" w:color="auto" w:fill="FF0000"/>
          </w:tcPr>
          <w:p w14:paraId="156A9EA9" w14:textId="77777777" w:rsidR="0004190B" w:rsidRPr="009140FA" w:rsidRDefault="0004190B" w:rsidP="001B27BB">
            <w:pPr>
              <w:spacing w:line="240" w:lineRule="auto"/>
              <w:jc w:val="center"/>
              <w:rPr>
                <w:rFonts w:cs="Calibri"/>
              </w:rPr>
            </w:pPr>
            <w:r w:rsidRPr="009140FA">
              <w:rPr>
                <w:rFonts w:cs="Calibri"/>
              </w:rPr>
              <w:t>H</w:t>
            </w:r>
          </w:p>
        </w:tc>
      </w:tr>
      <w:tr w:rsidR="0004190B" w:rsidRPr="009140FA" w14:paraId="1C6D524E" w14:textId="77777777" w:rsidTr="001B27BB">
        <w:trPr>
          <w:cantSplit/>
          <w:trHeight w:val="329"/>
        </w:trPr>
        <w:tc>
          <w:tcPr>
            <w:tcW w:w="392" w:type="dxa"/>
            <w:vMerge/>
            <w:tcBorders>
              <w:top w:val="single" w:sz="4" w:space="0" w:color="auto"/>
              <w:left w:val="single" w:sz="4" w:space="0" w:color="auto"/>
            </w:tcBorders>
          </w:tcPr>
          <w:p w14:paraId="05AEBF27" w14:textId="77777777" w:rsidR="0004190B" w:rsidRPr="009140FA" w:rsidRDefault="0004190B" w:rsidP="001B27BB">
            <w:pPr>
              <w:spacing w:line="240" w:lineRule="auto"/>
              <w:jc w:val="center"/>
              <w:rPr>
                <w:rFonts w:cs="Calibri"/>
              </w:rPr>
            </w:pPr>
          </w:p>
        </w:tc>
        <w:tc>
          <w:tcPr>
            <w:tcW w:w="487" w:type="dxa"/>
          </w:tcPr>
          <w:p w14:paraId="1BE7FC6F" w14:textId="77777777" w:rsidR="0004190B" w:rsidRPr="009140FA" w:rsidRDefault="0004190B" w:rsidP="001B27BB">
            <w:pPr>
              <w:spacing w:line="240" w:lineRule="auto"/>
              <w:jc w:val="center"/>
              <w:rPr>
                <w:rFonts w:cs="Calibri"/>
              </w:rPr>
            </w:pPr>
            <w:r w:rsidRPr="009140FA">
              <w:rPr>
                <w:rFonts w:cs="Calibri"/>
              </w:rPr>
              <w:t>Med</w:t>
            </w:r>
          </w:p>
        </w:tc>
        <w:tc>
          <w:tcPr>
            <w:tcW w:w="567" w:type="dxa"/>
            <w:shd w:val="clear" w:color="auto" w:fill="00CC00"/>
          </w:tcPr>
          <w:p w14:paraId="2DCBE9D2" w14:textId="77777777" w:rsidR="0004190B" w:rsidRPr="009140FA" w:rsidRDefault="0004190B" w:rsidP="001B27BB">
            <w:pPr>
              <w:spacing w:line="240" w:lineRule="auto"/>
              <w:jc w:val="center"/>
              <w:rPr>
                <w:rFonts w:cs="Calibri"/>
              </w:rPr>
            </w:pPr>
            <w:r w:rsidRPr="009140FA">
              <w:rPr>
                <w:rFonts w:cs="Calibri"/>
              </w:rPr>
              <w:t>L</w:t>
            </w:r>
          </w:p>
        </w:tc>
        <w:tc>
          <w:tcPr>
            <w:tcW w:w="607" w:type="dxa"/>
            <w:shd w:val="clear" w:color="auto" w:fill="FFFF00"/>
          </w:tcPr>
          <w:p w14:paraId="02D5D950" w14:textId="77777777" w:rsidR="0004190B" w:rsidRPr="009140FA" w:rsidRDefault="0004190B" w:rsidP="001B27BB">
            <w:pPr>
              <w:spacing w:line="240" w:lineRule="auto"/>
              <w:jc w:val="center"/>
              <w:rPr>
                <w:rFonts w:cs="Calibri"/>
              </w:rPr>
            </w:pPr>
            <w:r w:rsidRPr="009140FA">
              <w:rPr>
                <w:rFonts w:cs="Calibri"/>
              </w:rPr>
              <w:t>M</w:t>
            </w:r>
          </w:p>
        </w:tc>
        <w:tc>
          <w:tcPr>
            <w:tcW w:w="527" w:type="dxa"/>
            <w:shd w:val="clear" w:color="auto" w:fill="FF0000"/>
          </w:tcPr>
          <w:p w14:paraId="60FE7221" w14:textId="77777777" w:rsidR="0004190B" w:rsidRPr="009140FA" w:rsidRDefault="0004190B" w:rsidP="001B27BB">
            <w:pPr>
              <w:spacing w:line="240" w:lineRule="auto"/>
              <w:jc w:val="center"/>
              <w:rPr>
                <w:rFonts w:cs="Calibri"/>
              </w:rPr>
            </w:pPr>
            <w:r w:rsidRPr="009140FA">
              <w:rPr>
                <w:rFonts w:cs="Calibri"/>
              </w:rPr>
              <w:t>H</w:t>
            </w:r>
          </w:p>
        </w:tc>
      </w:tr>
      <w:tr w:rsidR="0004190B" w:rsidRPr="009140FA" w14:paraId="1ACD00EC" w14:textId="77777777" w:rsidTr="001B27BB">
        <w:trPr>
          <w:cantSplit/>
          <w:trHeight w:val="349"/>
        </w:trPr>
        <w:tc>
          <w:tcPr>
            <w:tcW w:w="392" w:type="dxa"/>
            <w:vMerge/>
            <w:tcBorders>
              <w:top w:val="single" w:sz="4" w:space="0" w:color="auto"/>
              <w:left w:val="single" w:sz="4" w:space="0" w:color="auto"/>
            </w:tcBorders>
          </w:tcPr>
          <w:p w14:paraId="28FB3D8C" w14:textId="77777777" w:rsidR="0004190B" w:rsidRPr="009140FA" w:rsidRDefault="0004190B" w:rsidP="001B27BB">
            <w:pPr>
              <w:spacing w:line="240" w:lineRule="auto"/>
              <w:jc w:val="center"/>
              <w:rPr>
                <w:rFonts w:cs="Calibri"/>
              </w:rPr>
            </w:pPr>
          </w:p>
        </w:tc>
        <w:tc>
          <w:tcPr>
            <w:tcW w:w="487" w:type="dxa"/>
          </w:tcPr>
          <w:p w14:paraId="4974FB13" w14:textId="77777777" w:rsidR="0004190B" w:rsidRPr="009140FA" w:rsidRDefault="0004190B" w:rsidP="001B27BB">
            <w:pPr>
              <w:spacing w:line="240" w:lineRule="auto"/>
              <w:jc w:val="center"/>
              <w:rPr>
                <w:rFonts w:cs="Calibri"/>
              </w:rPr>
            </w:pPr>
            <w:r w:rsidRPr="009140FA">
              <w:rPr>
                <w:rFonts w:cs="Calibri"/>
              </w:rPr>
              <w:t>Low</w:t>
            </w:r>
          </w:p>
        </w:tc>
        <w:tc>
          <w:tcPr>
            <w:tcW w:w="567" w:type="dxa"/>
            <w:shd w:val="clear" w:color="auto" w:fill="00CC00"/>
          </w:tcPr>
          <w:p w14:paraId="27D0F23A" w14:textId="77777777" w:rsidR="0004190B" w:rsidRPr="009140FA" w:rsidRDefault="0004190B" w:rsidP="001B27BB">
            <w:pPr>
              <w:spacing w:line="240" w:lineRule="auto"/>
              <w:jc w:val="center"/>
              <w:rPr>
                <w:rFonts w:cs="Calibri"/>
              </w:rPr>
            </w:pPr>
            <w:r w:rsidRPr="009140FA">
              <w:rPr>
                <w:rFonts w:cs="Calibri"/>
              </w:rPr>
              <w:t>L</w:t>
            </w:r>
          </w:p>
        </w:tc>
        <w:tc>
          <w:tcPr>
            <w:tcW w:w="607" w:type="dxa"/>
            <w:shd w:val="clear" w:color="auto" w:fill="00CC00"/>
          </w:tcPr>
          <w:p w14:paraId="15E96B3F" w14:textId="77777777" w:rsidR="0004190B" w:rsidRPr="009140FA" w:rsidRDefault="0004190B" w:rsidP="001B27BB">
            <w:pPr>
              <w:spacing w:line="240" w:lineRule="auto"/>
              <w:jc w:val="center"/>
              <w:rPr>
                <w:rFonts w:cs="Calibri"/>
              </w:rPr>
            </w:pPr>
            <w:r w:rsidRPr="009140FA">
              <w:rPr>
                <w:rFonts w:cs="Calibri"/>
              </w:rPr>
              <w:t>L</w:t>
            </w:r>
          </w:p>
        </w:tc>
        <w:tc>
          <w:tcPr>
            <w:tcW w:w="527" w:type="dxa"/>
            <w:shd w:val="clear" w:color="auto" w:fill="FFFF00"/>
          </w:tcPr>
          <w:p w14:paraId="36C41100" w14:textId="77777777" w:rsidR="0004190B" w:rsidRPr="009140FA" w:rsidRDefault="0004190B" w:rsidP="001B27BB">
            <w:pPr>
              <w:spacing w:line="240" w:lineRule="auto"/>
              <w:jc w:val="center"/>
              <w:rPr>
                <w:rFonts w:cs="Calibri"/>
              </w:rPr>
            </w:pPr>
            <w:r w:rsidRPr="009140FA">
              <w:rPr>
                <w:rFonts w:cs="Calibri"/>
              </w:rPr>
              <w:t>M</w:t>
            </w:r>
          </w:p>
        </w:tc>
      </w:tr>
    </w:tbl>
    <w:p w14:paraId="0489F953" w14:textId="77777777" w:rsidR="0004190B" w:rsidRPr="009140FA" w:rsidRDefault="0004190B" w:rsidP="0004190B">
      <w:pPr>
        <w:ind w:right="-599" w:hanging="567"/>
        <w:rPr>
          <w:rFonts w:cs="Calibri"/>
          <w:u w:val="single"/>
        </w:rPr>
      </w:pPr>
      <w:r w:rsidRPr="009140FA">
        <w:rPr>
          <w:rFonts w:cs="Calibri"/>
          <w:b/>
          <w:bCs/>
        </w:rPr>
        <w:t>Name of Project/Area of work:</w:t>
      </w:r>
      <w:r w:rsidRPr="009140FA">
        <w:rPr>
          <w:rFonts w:cs="Calibri"/>
        </w:rPr>
        <w:t xml:space="preserve"> </w:t>
      </w:r>
      <w:r w:rsidRPr="009140FA">
        <w:rPr>
          <w:rFonts w:cs="Calibri"/>
          <w:u w:val="single"/>
        </w:rPr>
        <w:t>____</w:t>
      </w:r>
      <w:r w:rsidRPr="009140FA">
        <w:rPr>
          <w:rFonts w:cs="Calibri"/>
        </w:rPr>
        <w:t>_____________________________________________________________</w:t>
      </w:r>
      <w:r w:rsidRPr="009140FA">
        <w:rPr>
          <w:rFonts w:cs="Calibri"/>
          <w:u w:val="single"/>
        </w:rPr>
        <w:t>_____</w:t>
      </w:r>
    </w:p>
    <w:p w14:paraId="6234EF13" w14:textId="7AC134FC" w:rsidR="0004190B" w:rsidRDefault="00E1723B" w:rsidP="0004190B">
      <w:pPr>
        <w:ind w:right="-599" w:hanging="567"/>
        <w:rPr>
          <w:rFonts w:cs="Calibri"/>
          <w:u w:val="single"/>
        </w:rPr>
      </w:pPr>
      <w:r>
        <w:rPr>
          <w:rFonts w:cs="Calibri"/>
          <w:b/>
          <w:bCs/>
        </w:rPr>
        <w:t>Partner Staff - n</w:t>
      </w:r>
      <w:r w:rsidR="0004190B" w:rsidRPr="009140FA">
        <w:rPr>
          <w:rFonts w:cs="Calibri"/>
          <w:b/>
          <w:bCs/>
        </w:rPr>
        <w:t xml:space="preserve">ame and </w:t>
      </w:r>
      <w:r>
        <w:rPr>
          <w:rFonts w:cs="Calibri"/>
          <w:b/>
          <w:bCs/>
        </w:rPr>
        <w:t>p</w:t>
      </w:r>
      <w:r w:rsidR="0004190B" w:rsidRPr="009140FA">
        <w:rPr>
          <w:rFonts w:cs="Calibri"/>
          <w:b/>
          <w:bCs/>
        </w:rPr>
        <w:t xml:space="preserve">osition of the </w:t>
      </w:r>
      <w:r w:rsidR="00482785">
        <w:rPr>
          <w:rFonts w:cs="Calibri"/>
          <w:b/>
          <w:bCs/>
        </w:rPr>
        <w:t>p</w:t>
      </w:r>
      <w:r w:rsidR="0004190B" w:rsidRPr="009140FA">
        <w:rPr>
          <w:rFonts w:cs="Calibri"/>
          <w:b/>
          <w:bCs/>
        </w:rPr>
        <w:t xml:space="preserve">erson completing </w:t>
      </w:r>
      <w:r w:rsidR="002A324C">
        <w:rPr>
          <w:rFonts w:cs="Calibri"/>
          <w:b/>
          <w:bCs/>
        </w:rPr>
        <w:t>form</w:t>
      </w:r>
      <w:r w:rsidR="0004190B" w:rsidRPr="009140FA">
        <w:rPr>
          <w:rFonts w:cs="Calibri"/>
        </w:rPr>
        <w:t xml:space="preserve"> _______________________      </w:t>
      </w:r>
      <w:r w:rsidR="0004190B" w:rsidRPr="009140FA">
        <w:rPr>
          <w:rFonts w:cs="Calibri"/>
          <w:b/>
          <w:bCs/>
        </w:rPr>
        <w:t xml:space="preserve">Date </w:t>
      </w:r>
      <w:r w:rsidR="0004190B" w:rsidRPr="009140FA">
        <w:rPr>
          <w:rFonts w:cs="Calibri"/>
        </w:rPr>
        <w:t>_____</w:t>
      </w:r>
      <w:r w:rsidR="0004190B" w:rsidRPr="009140FA">
        <w:rPr>
          <w:rFonts w:cs="Calibri"/>
          <w:u w:val="single"/>
        </w:rPr>
        <w:t>__________</w:t>
      </w:r>
    </w:p>
    <w:p w14:paraId="21CAB613" w14:textId="21D0F180" w:rsidR="00805667" w:rsidRDefault="00482785" w:rsidP="00805667">
      <w:pPr>
        <w:ind w:right="-599" w:hanging="567"/>
        <w:rPr>
          <w:rFonts w:cs="Calibri"/>
          <w:u w:val="single"/>
        </w:rPr>
      </w:pPr>
      <w:r>
        <w:rPr>
          <w:rFonts w:cs="Calibri"/>
          <w:b/>
          <w:bCs/>
        </w:rPr>
        <w:t>CA Staff - n</w:t>
      </w:r>
      <w:r w:rsidR="00805667" w:rsidRPr="009140FA">
        <w:rPr>
          <w:rFonts w:cs="Calibri"/>
          <w:b/>
          <w:bCs/>
        </w:rPr>
        <w:t xml:space="preserve">ame and </w:t>
      </w:r>
      <w:r>
        <w:rPr>
          <w:rFonts w:cs="Calibri"/>
          <w:b/>
          <w:bCs/>
        </w:rPr>
        <w:t>p</w:t>
      </w:r>
      <w:r w:rsidR="00805667" w:rsidRPr="009140FA">
        <w:rPr>
          <w:rFonts w:cs="Calibri"/>
          <w:b/>
          <w:bCs/>
        </w:rPr>
        <w:t xml:space="preserve">osition of the </w:t>
      </w:r>
      <w:r>
        <w:rPr>
          <w:rFonts w:cs="Calibri"/>
          <w:b/>
          <w:bCs/>
        </w:rPr>
        <w:t>p</w:t>
      </w:r>
      <w:r w:rsidR="00805667" w:rsidRPr="009140FA">
        <w:rPr>
          <w:rFonts w:cs="Calibri"/>
          <w:b/>
          <w:bCs/>
        </w:rPr>
        <w:t>erson completing</w:t>
      </w:r>
      <w:r w:rsidR="002A324C">
        <w:rPr>
          <w:rFonts w:cs="Calibri"/>
          <w:b/>
          <w:bCs/>
        </w:rPr>
        <w:t xml:space="preserve"> form</w:t>
      </w:r>
      <w:r w:rsidR="00805667" w:rsidRPr="009140FA">
        <w:rPr>
          <w:rFonts w:cs="Calibri"/>
        </w:rPr>
        <w:t xml:space="preserve">: _______________________      </w:t>
      </w:r>
      <w:r w:rsidR="00805667" w:rsidRPr="009140FA">
        <w:rPr>
          <w:rFonts w:cs="Calibri"/>
          <w:b/>
          <w:bCs/>
        </w:rPr>
        <w:t xml:space="preserve">Date </w:t>
      </w:r>
      <w:r w:rsidR="00805667" w:rsidRPr="009140FA">
        <w:rPr>
          <w:rFonts w:cs="Calibri"/>
        </w:rPr>
        <w:t>_____</w:t>
      </w:r>
      <w:r w:rsidR="00805667" w:rsidRPr="009140FA">
        <w:rPr>
          <w:rFonts w:cs="Calibri"/>
          <w:u w:val="single"/>
        </w:rPr>
        <w:t>__________</w:t>
      </w:r>
    </w:p>
    <w:p w14:paraId="2CE7C503" w14:textId="03C3D38E" w:rsidR="00A23220" w:rsidRDefault="00A23220" w:rsidP="00A23220">
      <w:pPr>
        <w:ind w:right="-599" w:hanging="567"/>
        <w:rPr>
          <w:rFonts w:cs="Calibri"/>
        </w:rPr>
      </w:pPr>
      <w:r w:rsidRPr="0082576F">
        <w:rPr>
          <w:rFonts w:cs="Calibri"/>
          <w:b/>
          <w:highlight w:val="yellow"/>
        </w:rPr>
        <w:t>Name of</w:t>
      </w:r>
      <w:r w:rsidR="004E7DCD" w:rsidRPr="0082576F">
        <w:rPr>
          <w:rFonts w:cs="Calibri"/>
          <w:b/>
          <w:highlight w:val="yellow"/>
        </w:rPr>
        <w:t xml:space="preserve"> person responsible for overall</w:t>
      </w:r>
      <w:r w:rsidRPr="0082576F">
        <w:rPr>
          <w:rFonts w:cs="Calibri"/>
          <w:b/>
          <w:highlight w:val="yellow"/>
        </w:rPr>
        <w:t xml:space="preserve"> </w:t>
      </w:r>
      <w:r w:rsidR="00DA49C1" w:rsidRPr="0082576F">
        <w:rPr>
          <w:rFonts w:cs="Calibri"/>
          <w:b/>
          <w:highlight w:val="yellow"/>
        </w:rPr>
        <w:t>risk</w:t>
      </w:r>
      <w:r w:rsidRPr="0082576F">
        <w:rPr>
          <w:rFonts w:cs="Calibri"/>
          <w:b/>
          <w:highlight w:val="yellow"/>
        </w:rPr>
        <w:t xml:space="preserve"> </w:t>
      </w:r>
      <w:r w:rsidR="00380268" w:rsidRPr="0082576F">
        <w:rPr>
          <w:rFonts w:cs="Calibri"/>
          <w:b/>
          <w:highlight w:val="yellow"/>
        </w:rPr>
        <w:t xml:space="preserve">(Risk </w:t>
      </w:r>
      <w:r w:rsidR="0049476A" w:rsidRPr="0082576F">
        <w:rPr>
          <w:rFonts w:cs="Calibri"/>
          <w:b/>
          <w:highlight w:val="yellow"/>
        </w:rPr>
        <w:t>Holder)</w:t>
      </w:r>
      <w:r w:rsidR="0049476A" w:rsidRPr="009140FA">
        <w:rPr>
          <w:rFonts w:cs="Calibri"/>
        </w:rPr>
        <w:t xml:space="preserve"> _</w:t>
      </w:r>
      <w:r w:rsidRPr="009140FA">
        <w:rPr>
          <w:rFonts w:cs="Calibri"/>
        </w:rPr>
        <w:t>_________________________________________________________________</w:t>
      </w:r>
    </w:p>
    <w:p w14:paraId="0A97B433" w14:textId="653BAC5F" w:rsidR="00FF3006" w:rsidRPr="00FF3006" w:rsidRDefault="00FF3006" w:rsidP="00A23220">
      <w:pPr>
        <w:ind w:right="-599" w:hanging="567"/>
        <w:rPr>
          <w:rFonts w:cs="Calibri"/>
          <w:b/>
          <w:bCs/>
        </w:rPr>
      </w:pPr>
      <w:r w:rsidRPr="00FF3006">
        <w:rPr>
          <w:rFonts w:cs="Calibri"/>
          <w:b/>
          <w:bCs/>
        </w:rPr>
        <w:t xml:space="preserve">Overall Project risk rating: </w:t>
      </w:r>
      <w:r w:rsidR="00590314">
        <w:rPr>
          <w:rFonts w:cs="Calibri"/>
          <w:b/>
          <w:bCs/>
        </w:rPr>
        <w:t>(Low, medium, high) _____</w:t>
      </w:r>
      <w:r>
        <w:rPr>
          <w:rFonts w:cs="Calibri"/>
          <w:b/>
          <w:bCs/>
        </w:rPr>
        <w:t>_____________________________________________________________________</w:t>
      </w:r>
    </w:p>
    <w:p w14:paraId="09D521AA" w14:textId="52CA9203" w:rsidR="00D1463C" w:rsidRDefault="000A2459" w:rsidP="00D1463C">
      <w:pPr>
        <w:ind w:right="-599" w:hanging="567"/>
        <w:rPr>
          <w:rFonts w:cs="Calibri"/>
          <w:b/>
          <w:bCs/>
        </w:rPr>
      </w:pPr>
      <w:r w:rsidRPr="008368C0">
        <w:rPr>
          <w:rFonts w:cs="Calibri"/>
          <w:b/>
          <w:bCs/>
        </w:rPr>
        <w:t>Guidance:</w:t>
      </w:r>
      <w:r w:rsidR="008368C0" w:rsidRPr="008368C0">
        <w:rPr>
          <w:rFonts w:cs="Calibri"/>
          <w:b/>
          <w:bCs/>
        </w:rPr>
        <w:t xml:space="preserve"> </w:t>
      </w:r>
    </w:p>
    <w:p w14:paraId="20234068" w14:textId="4FD9AFA3" w:rsidR="00D1463C" w:rsidRDefault="00D1463C" w:rsidP="00A74C25">
      <w:pPr>
        <w:ind w:left="-567" w:right="-599"/>
      </w:pPr>
      <w:r w:rsidRPr="00753D35">
        <w:rPr>
          <w:b/>
        </w:rPr>
        <w:t>This template needs to be filled in for each project</w:t>
      </w:r>
      <w:r w:rsidR="0016473C">
        <w:rPr>
          <w:b/>
        </w:rPr>
        <w:t xml:space="preserve"> by CA &amp; partner</w:t>
      </w:r>
      <w:r w:rsidR="005C5B86">
        <w:rPr>
          <w:b/>
        </w:rPr>
        <w:t xml:space="preserve"> in collaboration</w:t>
      </w:r>
      <w:r w:rsidR="003417B8">
        <w:rPr>
          <w:b/>
        </w:rPr>
        <w:t xml:space="preserve">. The Country Manager (or equivalent role) as </w:t>
      </w:r>
      <w:r w:rsidR="00417092">
        <w:rPr>
          <w:b/>
        </w:rPr>
        <w:t>the person responsible for overall risk</w:t>
      </w:r>
      <w:r w:rsidR="004B755A">
        <w:rPr>
          <w:b/>
        </w:rPr>
        <w:t xml:space="preserve"> (</w:t>
      </w:r>
      <w:r w:rsidR="004A344A">
        <w:rPr>
          <w:b/>
        </w:rPr>
        <w:t xml:space="preserve">the </w:t>
      </w:r>
      <w:r w:rsidR="004B755A">
        <w:rPr>
          <w:b/>
        </w:rPr>
        <w:t>Risk Holder</w:t>
      </w:r>
      <w:r w:rsidR="007E2B66" w:rsidRPr="007E2B66">
        <w:rPr>
          <w:b/>
        </w:rPr>
        <w:t>)</w:t>
      </w:r>
      <w:r w:rsidR="00BF4D54">
        <w:rPr>
          <w:b/>
        </w:rPr>
        <w:t>,</w:t>
      </w:r>
      <w:r w:rsidR="004A344A">
        <w:rPr>
          <w:b/>
        </w:rPr>
        <w:t xml:space="preserve"> must review </w:t>
      </w:r>
      <w:r w:rsidR="00BF4D54">
        <w:rPr>
          <w:b/>
        </w:rPr>
        <w:t xml:space="preserve">and date </w:t>
      </w:r>
      <w:r w:rsidR="004A344A">
        <w:rPr>
          <w:b/>
        </w:rPr>
        <w:t>the completed assessment</w:t>
      </w:r>
      <w:r w:rsidR="00714355">
        <w:rPr>
          <w:b/>
        </w:rPr>
        <w:t xml:space="preserve"> and fill in the overall </w:t>
      </w:r>
      <w:r w:rsidR="005C5B86">
        <w:rPr>
          <w:b/>
        </w:rPr>
        <w:t xml:space="preserve">project risk rating </w:t>
      </w:r>
      <w:r w:rsidR="0016473C">
        <w:rPr>
          <w:b/>
        </w:rPr>
        <w:t xml:space="preserve">above. </w:t>
      </w:r>
    </w:p>
    <w:p w14:paraId="73CC9401" w14:textId="6452B0B9" w:rsidR="00473984" w:rsidRDefault="00A74C25" w:rsidP="003D07CF">
      <w:pPr>
        <w:ind w:left="-567" w:right="-599"/>
      </w:pPr>
      <w:r w:rsidRPr="00490C0C">
        <w:rPr>
          <w:b/>
          <w:bCs/>
        </w:rPr>
        <w:t xml:space="preserve">Step 1 - </w:t>
      </w:r>
      <w:r w:rsidR="00473984">
        <w:t xml:space="preserve">To complete the project safeguarding risk assessment, you should think through the project activities and operating model </w:t>
      </w:r>
      <w:r w:rsidR="00474C7E">
        <w:t xml:space="preserve"> If you have done a Gender and power analysis or SCLR use this to inform your assessment. Look at your country level safeguarding context mapping.  </w:t>
      </w:r>
      <w:r w:rsidR="00473984">
        <w:t>Ask questions around:</w:t>
      </w:r>
    </w:p>
    <w:p w14:paraId="0A56F0CA" w14:textId="61521216" w:rsidR="00473984" w:rsidRDefault="00473984" w:rsidP="00473984">
      <w:pPr>
        <w:pStyle w:val="ListParagraph"/>
        <w:numPr>
          <w:ilvl w:val="0"/>
          <w:numId w:val="4"/>
        </w:numPr>
      </w:pPr>
      <w:r>
        <w:t xml:space="preserve">Who is working on the project?  Make a list of all staff, volunteers, community volunteers, etc. and think how they are in contact with vulnerable people? </w:t>
      </w:r>
      <w:r w:rsidR="00A527DA">
        <w:t xml:space="preserve"> Make sure you include training for all of these people.</w:t>
      </w:r>
      <w:r w:rsidR="00886456">
        <w:t xml:space="preserve">in your mitigation actions. </w:t>
      </w:r>
      <w:r w:rsidR="00A527DA">
        <w:t xml:space="preserve">  </w:t>
      </w:r>
    </w:p>
    <w:p w14:paraId="175441FE" w14:textId="19AFFCC9" w:rsidR="00F55B6B" w:rsidRDefault="00F55B6B" w:rsidP="00F55B6B">
      <w:pPr>
        <w:pStyle w:val="ListParagraph"/>
        <w:numPr>
          <w:ilvl w:val="0"/>
          <w:numId w:val="4"/>
        </w:numPr>
      </w:pPr>
      <w:r>
        <w:t>Who is taking part in the project that is vulnerable? – risks differ between women, men, girls, boys, people with disabilities, LGBTQI+, old</w:t>
      </w:r>
      <w:r w:rsidR="00C016BD">
        <w:t>,</w:t>
      </w:r>
      <w:r>
        <w:t xml:space="preserve"> young, ethnic groups – these vulnerabilities often intersect. </w:t>
      </w:r>
    </w:p>
    <w:p w14:paraId="446023C3" w14:textId="5496E21E" w:rsidR="00473984" w:rsidRDefault="00A527DA" w:rsidP="00473984">
      <w:pPr>
        <w:pStyle w:val="ListParagraph"/>
        <w:numPr>
          <w:ilvl w:val="0"/>
          <w:numId w:val="4"/>
        </w:numPr>
      </w:pPr>
      <w:r>
        <w:t>W</w:t>
      </w:r>
      <w:r w:rsidR="00473984">
        <w:t xml:space="preserve">hat makes people vulnerable in the project setting?  – looking at the power </w:t>
      </w:r>
      <w:r w:rsidR="00D85C05">
        <w:t xml:space="preserve">dynamics; </w:t>
      </w:r>
      <w:r w:rsidR="00A761F6">
        <w:t xml:space="preserve">what are the power dynamics between the groups you have identified, in particular the gender dynamics.  </w:t>
      </w:r>
      <w:r w:rsidR="00793AA0">
        <w:t xml:space="preserve">Who has control </w:t>
      </w:r>
      <w:r w:rsidR="001749BB">
        <w:t>w</w:t>
      </w:r>
      <w:r w:rsidR="0082181D">
        <w:t>ithin the project intervention</w:t>
      </w:r>
      <w:r w:rsidR="00A930BD">
        <w:t>?</w:t>
      </w:r>
      <w:r w:rsidR="0082181D">
        <w:t xml:space="preserve">  </w:t>
      </w:r>
      <w:r w:rsidR="00807E66">
        <w:t>Where could there be abuse of power</w:t>
      </w:r>
      <w:r w:rsidR="00263DD7">
        <w:t xml:space="preserve"> in the activities</w:t>
      </w:r>
      <w:r w:rsidR="00807E66">
        <w:t xml:space="preserve">? </w:t>
      </w:r>
    </w:p>
    <w:p w14:paraId="3748DA64" w14:textId="29D4543C" w:rsidR="00473984" w:rsidRDefault="00A527DA" w:rsidP="00473984">
      <w:pPr>
        <w:pStyle w:val="ListParagraph"/>
        <w:numPr>
          <w:ilvl w:val="0"/>
          <w:numId w:val="4"/>
        </w:numPr>
      </w:pPr>
      <w:r>
        <w:t>W</w:t>
      </w:r>
      <w:r w:rsidR="00473984">
        <w:t xml:space="preserve">here </w:t>
      </w:r>
      <w:r>
        <w:t xml:space="preserve">is </w:t>
      </w:r>
      <w:r w:rsidR="00473984">
        <w:t xml:space="preserve">the activity is taking place – does the environment pose any risks due to location, is it in a new and unfamiliar place or outside of family or community care structures? </w:t>
      </w:r>
    </w:p>
    <w:p w14:paraId="69089A1B" w14:textId="41DBFA22" w:rsidR="00473984" w:rsidRDefault="00473984" w:rsidP="00473984">
      <w:pPr>
        <w:pStyle w:val="ListParagraph"/>
        <w:numPr>
          <w:ilvl w:val="0"/>
          <w:numId w:val="4"/>
        </w:numPr>
      </w:pPr>
      <w:r>
        <w:t xml:space="preserve">Look </w:t>
      </w:r>
      <w:r w:rsidR="009056BF">
        <w:t xml:space="preserve">at the country level context mapping you have carried out </w:t>
      </w:r>
      <w:r w:rsidR="008B1BA3">
        <w:t>–</w:t>
      </w:r>
      <w:r w:rsidR="009056BF">
        <w:t xml:space="preserve"> </w:t>
      </w:r>
      <w:r w:rsidR="008B1BA3">
        <w:t xml:space="preserve">how do these risks present in the project site? </w:t>
      </w:r>
    </w:p>
    <w:p w14:paraId="4477263C" w14:textId="555EA482" w:rsidR="00A74C25" w:rsidRDefault="00A74C25" w:rsidP="00A74C25">
      <w:pPr>
        <w:ind w:left="-567" w:right="-599"/>
      </w:pPr>
      <w:r w:rsidRPr="00A74C25">
        <w:rPr>
          <w:rFonts w:cs="Calibri"/>
          <w:b/>
          <w:bCs/>
        </w:rPr>
        <w:t>Step 2</w:t>
      </w:r>
      <w:r>
        <w:rPr>
          <w:rFonts w:cs="Calibri"/>
        </w:rPr>
        <w:t xml:space="preserve"> - </w:t>
      </w:r>
      <w:r>
        <w:t xml:space="preserve">The template </w:t>
      </w:r>
      <w:r w:rsidR="009811A3">
        <w:t xml:space="preserve">is in two sections – Section 1 (outlined in green) has </w:t>
      </w:r>
      <w:r>
        <w:t>information filled in with common project, programme and partner risks.  Please use this as a base and delete or add to it information specific to your project</w:t>
      </w:r>
      <w:r w:rsidR="00186678">
        <w:t xml:space="preserve"> - y</w:t>
      </w:r>
      <w:r w:rsidR="001C135A">
        <w:t>ou can see areas where you need to add detail specific to your project highlighted in</w:t>
      </w:r>
      <w:r w:rsidR="005422D5">
        <w:t xml:space="preserve"> </w:t>
      </w:r>
      <w:r w:rsidR="00E50418">
        <w:t>Yellow</w:t>
      </w:r>
      <w:r w:rsidR="00186678">
        <w:t>.</w:t>
      </w:r>
      <w:r w:rsidR="00D50E3A">
        <w:t xml:space="preserve">  </w:t>
      </w:r>
      <w:r w:rsidR="00FE5239">
        <w:t xml:space="preserve">Once you have read </w:t>
      </w:r>
      <w:r w:rsidR="002A1AB6">
        <w:t xml:space="preserve">and checked </w:t>
      </w:r>
      <w:r w:rsidR="00FE5239">
        <w:t xml:space="preserve">the </w:t>
      </w:r>
      <w:r w:rsidR="00AE72B3">
        <w:t>ana</w:t>
      </w:r>
      <w:r w:rsidR="002A1AB6">
        <w:t>lysis of risk factors</w:t>
      </w:r>
      <w:r w:rsidR="00491E7D">
        <w:t xml:space="preserve"> you need </w:t>
      </w:r>
      <w:r w:rsidR="00FE5239">
        <w:t xml:space="preserve">to assess the risk – use the grid above in the top right corner.  </w:t>
      </w:r>
      <w:r w:rsidR="004C1471">
        <w:t>Asse</w:t>
      </w:r>
      <w:r w:rsidR="00FE3820">
        <w:t>s</w:t>
      </w:r>
      <w:r w:rsidR="004C1471">
        <w:t>s the Likelihood, the impact and use the grid to calculate overall risk</w:t>
      </w:r>
      <w:r w:rsidR="00D50E3A">
        <w:t xml:space="preserve">.  Then </w:t>
      </w:r>
      <w:r w:rsidR="004B7DB7">
        <w:t xml:space="preserve">depending on how much risk you think there is decide on the mitigations you will do </w:t>
      </w:r>
      <w:r w:rsidR="003D07CF">
        <w:t>–</w:t>
      </w:r>
      <w:r w:rsidR="004B7DB7">
        <w:t xml:space="preserve"> there</w:t>
      </w:r>
      <w:r w:rsidR="003D07CF">
        <w:t xml:space="preserve"> are suggestions here pre-filled - o</w:t>
      </w:r>
      <w:r w:rsidR="004B7DB7">
        <w:t>nly keep the mitigations you plan to put in place</w:t>
      </w:r>
    </w:p>
    <w:p w14:paraId="406515A8" w14:textId="0C2C5C00" w:rsidR="00C002FC" w:rsidRPr="00714355" w:rsidRDefault="002E2127" w:rsidP="00714355">
      <w:pPr>
        <w:ind w:right="-599" w:hanging="567"/>
        <w:rPr>
          <w:rFonts w:cs="Calibri"/>
        </w:rPr>
      </w:pPr>
      <w:r>
        <w:rPr>
          <w:rFonts w:cs="Calibri"/>
          <w:b/>
          <w:bCs/>
        </w:rPr>
        <w:t xml:space="preserve">Step 3 </w:t>
      </w:r>
      <w:r w:rsidR="00BC1B4E" w:rsidRPr="003D07CF">
        <w:rPr>
          <w:rFonts w:cs="Calibri"/>
        </w:rPr>
        <w:t>–</w:t>
      </w:r>
      <w:r w:rsidRPr="003D07CF">
        <w:rPr>
          <w:rFonts w:cs="Calibri"/>
        </w:rPr>
        <w:t xml:space="preserve"> </w:t>
      </w:r>
      <w:r w:rsidR="00BC1B4E" w:rsidRPr="003D07CF">
        <w:rPr>
          <w:rFonts w:cs="Calibri"/>
        </w:rPr>
        <w:t xml:space="preserve">Section 2 (outline in blue) </w:t>
      </w:r>
      <w:r w:rsidR="00A74C25" w:rsidRPr="003D07CF">
        <w:rPr>
          <w:rFonts w:cs="Calibri"/>
        </w:rPr>
        <w:t xml:space="preserve">needs to be filled with project specific activities and the risks in these.  If you need any support please contact the Safeguarding Team. </w:t>
      </w:r>
    </w:p>
    <w:p w14:paraId="76AED49B" w14:textId="0909A3DA" w:rsidR="008368C0" w:rsidRDefault="008368C0" w:rsidP="0004190B">
      <w:pPr>
        <w:ind w:right="-599" w:hanging="567"/>
        <w:rPr>
          <w:rFonts w:cs="Calibri"/>
        </w:rPr>
      </w:pPr>
    </w:p>
    <w:p w14:paraId="51DFA16F" w14:textId="0B4104DB" w:rsidR="00E338A6" w:rsidRDefault="00E338A6" w:rsidP="0004190B">
      <w:pPr>
        <w:ind w:right="-599" w:hanging="567"/>
        <w:rPr>
          <w:rFonts w:cs="Calibri"/>
        </w:rPr>
      </w:pPr>
    </w:p>
    <w:p w14:paraId="5863FDC1" w14:textId="0F0AB7CC" w:rsidR="00E338A6" w:rsidRDefault="00E338A6" w:rsidP="0004190B">
      <w:pPr>
        <w:ind w:right="-599" w:hanging="567"/>
        <w:rPr>
          <w:rFonts w:cs="Calibri"/>
        </w:rPr>
      </w:pPr>
    </w:p>
    <w:p w14:paraId="225A3E4B" w14:textId="55367059" w:rsidR="00E338A6" w:rsidRPr="00E338A6" w:rsidRDefault="00E338A6" w:rsidP="004E2BC7">
      <w:pPr>
        <w:pBdr>
          <w:top w:val="single" w:sz="24" w:space="1" w:color="70AD47" w:themeColor="accent6"/>
          <w:left w:val="single" w:sz="24" w:space="4" w:color="70AD47" w:themeColor="accent6"/>
          <w:bottom w:val="single" w:sz="24" w:space="1" w:color="70AD47" w:themeColor="accent6"/>
          <w:right w:val="single" w:sz="24" w:space="4" w:color="70AD47" w:themeColor="accent6"/>
        </w:pBdr>
        <w:shd w:val="clear" w:color="auto" w:fill="FFF2CC" w:themeFill="accent4" w:themeFillTint="33"/>
        <w:ind w:right="-599" w:hanging="567"/>
        <w:rPr>
          <w:rFonts w:cs="Calibri"/>
          <w:b/>
          <w:bCs/>
        </w:rPr>
      </w:pPr>
      <w:r w:rsidRPr="00E338A6">
        <w:rPr>
          <w:rFonts w:cs="Calibri"/>
          <w:b/>
          <w:bCs/>
        </w:rPr>
        <w:t>SECTION 1</w:t>
      </w:r>
      <w:r>
        <w:rPr>
          <w:rFonts w:cs="Calibri"/>
          <w:b/>
          <w:bCs/>
        </w:rPr>
        <w:t xml:space="preserve">- areas common to all projects </w:t>
      </w:r>
    </w:p>
    <w:tbl>
      <w:tblPr>
        <w:tblW w:w="15345" w:type="dxa"/>
        <w:tblInd w:w="-7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24"/>
        <w:gridCol w:w="2192"/>
        <w:gridCol w:w="1649"/>
        <w:gridCol w:w="2040"/>
        <w:gridCol w:w="378"/>
        <w:gridCol w:w="379"/>
        <w:gridCol w:w="379"/>
        <w:gridCol w:w="4110"/>
        <w:gridCol w:w="1560"/>
        <w:gridCol w:w="1134"/>
      </w:tblGrid>
      <w:tr w:rsidR="008F5325" w:rsidRPr="009140FA" w14:paraId="5B681971" w14:textId="77777777" w:rsidTr="004E2BC7">
        <w:trPr>
          <w:cantSplit/>
          <w:trHeight w:val="683"/>
          <w:tblHeader/>
        </w:trPr>
        <w:tc>
          <w:tcPr>
            <w:tcW w:w="1524" w:type="dxa"/>
            <w:vMerge w:val="restart"/>
            <w:tcBorders>
              <w:top w:val="single" w:sz="36" w:space="0" w:color="70AD47" w:themeColor="accent6"/>
              <w:left w:val="single" w:sz="36" w:space="0" w:color="70AD47" w:themeColor="accent6"/>
              <w:right w:val="single" w:sz="8" w:space="0" w:color="auto"/>
            </w:tcBorders>
            <w:shd w:val="clear" w:color="auto" w:fill="FF0000"/>
            <w:tcMar>
              <w:top w:w="0" w:type="dxa"/>
              <w:left w:w="108" w:type="dxa"/>
              <w:bottom w:w="0" w:type="dxa"/>
              <w:right w:w="108" w:type="dxa"/>
            </w:tcMar>
            <w:hideMark/>
          </w:tcPr>
          <w:p w14:paraId="23C48871" w14:textId="77777777" w:rsidR="008F5325" w:rsidRPr="009140FA" w:rsidRDefault="008F5325" w:rsidP="00B44A4D">
            <w:pPr>
              <w:pStyle w:val="NormalWeb"/>
              <w:rPr>
                <w:rFonts w:ascii="Calibri" w:hAnsi="Calibri" w:cs="Calibri"/>
                <w:b/>
                <w:lang w:val="en-GB"/>
              </w:rPr>
            </w:pPr>
            <w:r w:rsidRPr="009140FA">
              <w:rPr>
                <w:rFonts w:ascii="Calibri" w:hAnsi="Calibri" w:cs="Calibri"/>
                <w:b/>
                <w:sz w:val="22"/>
                <w:szCs w:val="22"/>
                <w:lang w:val="en-GB"/>
              </w:rPr>
              <w:t>PLANNED ACTIVITY</w:t>
            </w:r>
          </w:p>
        </w:tc>
        <w:tc>
          <w:tcPr>
            <w:tcW w:w="2192" w:type="dxa"/>
            <w:vMerge w:val="restart"/>
            <w:tcBorders>
              <w:top w:val="single" w:sz="36" w:space="0" w:color="70AD47" w:themeColor="accent6"/>
              <w:left w:val="nil"/>
              <w:right w:val="single" w:sz="8" w:space="0" w:color="auto"/>
            </w:tcBorders>
            <w:shd w:val="clear" w:color="auto" w:fill="FF0000"/>
            <w:tcMar>
              <w:top w:w="0" w:type="dxa"/>
              <w:left w:w="108" w:type="dxa"/>
              <w:bottom w:w="0" w:type="dxa"/>
              <w:right w:w="108" w:type="dxa"/>
            </w:tcMar>
            <w:hideMark/>
          </w:tcPr>
          <w:p w14:paraId="45B3170A" w14:textId="77777777" w:rsidR="008F5325" w:rsidRPr="009140FA" w:rsidRDefault="008F5325" w:rsidP="00B44A4D">
            <w:pPr>
              <w:pStyle w:val="NormalWeb"/>
              <w:rPr>
                <w:rFonts w:ascii="Calibri" w:hAnsi="Calibri" w:cs="Calibri"/>
                <w:b/>
                <w:lang w:val="en-GB"/>
              </w:rPr>
            </w:pPr>
            <w:r w:rsidRPr="009140FA">
              <w:rPr>
                <w:rFonts w:ascii="Calibri" w:hAnsi="Calibri" w:cs="Calibri"/>
                <w:b/>
                <w:sz w:val="22"/>
                <w:szCs w:val="22"/>
                <w:lang w:val="en-GB"/>
              </w:rPr>
              <w:t xml:space="preserve">RISK – identify the risks associated with the activity </w:t>
            </w:r>
          </w:p>
        </w:tc>
        <w:tc>
          <w:tcPr>
            <w:tcW w:w="1649" w:type="dxa"/>
            <w:vMerge w:val="restart"/>
            <w:tcBorders>
              <w:top w:val="single" w:sz="36" w:space="0" w:color="70AD47" w:themeColor="accent6"/>
              <w:left w:val="nil"/>
              <w:right w:val="single" w:sz="4" w:space="0" w:color="auto"/>
            </w:tcBorders>
            <w:shd w:val="clear" w:color="auto" w:fill="FF0000"/>
            <w:tcMar>
              <w:top w:w="0" w:type="dxa"/>
              <w:left w:w="108" w:type="dxa"/>
              <w:bottom w:w="0" w:type="dxa"/>
              <w:right w:w="108" w:type="dxa"/>
            </w:tcMar>
            <w:hideMark/>
          </w:tcPr>
          <w:p w14:paraId="61A6187F" w14:textId="77777777" w:rsidR="008F5325" w:rsidRPr="009140FA" w:rsidRDefault="008F5325" w:rsidP="00B44A4D">
            <w:pPr>
              <w:pStyle w:val="NormalWeb"/>
              <w:rPr>
                <w:rFonts w:ascii="Calibri" w:hAnsi="Calibri" w:cs="Calibri"/>
                <w:b/>
                <w:sz w:val="22"/>
                <w:szCs w:val="22"/>
                <w:lang w:val="en-GB"/>
              </w:rPr>
            </w:pPr>
            <w:r w:rsidRPr="009140FA">
              <w:rPr>
                <w:rFonts w:ascii="Calibri" w:hAnsi="Calibri" w:cs="Calibri"/>
                <w:b/>
                <w:sz w:val="22"/>
                <w:szCs w:val="22"/>
                <w:lang w:val="en-GB"/>
              </w:rPr>
              <w:t xml:space="preserve">PEOPLE – who identify who is at risk  </w:t>
            </w:r>
          </w:p>
          <w:p w14:paraId="2BD58F9D" w14:textId="4DF92E55" w:rsidR="008F5325" w:rsidRPr="009140FA" w:rsidRDefault="008F5325" w:rsidP="00B44A4D">
            <w:pPr>
              <w:pStyle w:val="NormalWeb"/>
              <w:rPr>
                <w:rFonts w:ascii="Calibri" w:hAnsi="Calibri" w:cs="Calibri"/>
                <w:b/>
                <w:lang w:val="en-GB"/>
              </w:rPr>
            </w:pPr>
          </w:p>
        </w:tc>
        <w:tc>
          <w:tcPr>
            <w:tcW w:w="2040" w:type="dxa"/>
            <w:vMerge w:val="restart"/>
            <w:tcBorders>
              <w:top w:val="single" w:sz="36" w:space="0" w:color="70AD47" w:themeColor="accent6"/>
              <w:left w:val="single" w:sz="4" w:space="0" w:color="auto"/>
              <w:right w:val="single" w:sz="4" w:space="0" w:color="auto"/>
            </w:tcBorders>
            <w:shd w:val="clear" w:color="auto" w:fill="FF0000"/>
          </w:tcPr>
          <w:p w14:paraId="3AF33A1A" w14:textId="77777777" w:rsidR="008F5325" w:rsidRPr="009140FA" w:rsidRDefault="008F5325" w:rsidP="00B44A4D">
            <w:pPr>
              <w:pStyle w:val="NormalWeb"/>
              <w:rPr>
                <w:rFonts w:ascii="Calibri" w:hAnsi="Calibri" w:cs="Calibri"/>
                <w:b/>
                <w:i/>
                <w:sz w:val="22"/>
                <w:szCs w:val="22"/>
                <w:lang w:val="en-GB"/>
              </w:rPr>
            </w:pPr>
            <w:r w:rsidRPr="009140FA">
              <w:rPr>
                <w:rFonts w:ascii="Calibri" w:hAnsi="Calibri" w:cs="Calibri"/>
                <w:b/>
                <w:i/>
                <w:sz w:val="22"/>
                <w:szCs w:val="22"/>
                <w:lang w:val="en-GB"/>
              </w:rPr>
              <w:t>ANALYSIS OF RISK FACTORS – what is causing the risk?</w:t>
            </w:r>
          </w:p>
        </w:tc>
        <w:tc>
          <w:tcPr>
            <w:tcW w:w="1136" w:type="dxa"/>
            <w:gridSpan w:val="3"/>
            <w:tcBorders>
              <w:top w:val="single" w:sz="36" w:space="0" w:color="70AD47" w:themeColor="accent6"/>
              <w:left w:val="single" w:sz="4" w:space="0" w:color="auto"/>
              <w:bottom w:val="single" w:sz="4" w:space="0" w:color="auto"/>
              <w:right w:val="single" w:sz="4" w:space="0" w:color="auto"/>
            </w:tcBorders>
            <w:shd w:val="clear" w:color="auto" w:fill="FF0000"/>
          </w:tcPr>
          <w:p w14:paraId="2008CD8A" w14:textId="1E6AF39A" w:rsidR="008F5325" w:rsidRPr="009140FA" w:rsidRDefault="008F5325" w:rsidP="00B44A4D">
            <w:pPr>
              <w:pStyle w:val="NormalWeb"/>
              <w:rPr>
                <w:rFonts w:ascii="Calibri" w:hAnsi="Calibri" w:cs="Calibri"/>
                <w:b/>
                <w:sz w:val="22"/>
                <w:szCs w:val="22"/>
                <w:lang w:val="en-GB"/>
              </w:rPr>
            </w:pPr>
            <w:r w:rsidRPr="009140FA">
              <w:rPr>
                <w:rFonts w:ascii="Calibri" w:hAnsi="Calibri" w:cs="Calibri"/>
                <w:b/>
                <w:sz w:val="22"/>
                <w:szCs w:val="22"/>
                <w:lang w:val="en-GB"/>
              </w:rPr>
              <w:t xml:space="preserve">Risk Calculation </w:t>
            </w:r>
          </w:p>
        </w:tc>
        <w:tc>
          <w:tcPr>
            <w:tcW w:w="4110" w:type="dxa"/>
            <w:vMerge w:val="restart"/>
            <w:tcBorders>
              <w:top w:val="single" w:sz="36" w:space="0" w:color="70AD47" w:themeColor="accent6"/>
              <w:left w:val="nil"/>
              <w:right w:val="single" w:sz="8" w:space="0" w:color="auto"/>
            </w:tcBorders>
            <w:shd w:val="clear" w:color="auto" w:fill="FF0000"/>
            <w:tcMar>
              <w:top w:w="0" w:type="dxa"/>
              <w:left w:w="108" w:type="dxa"/>
              <w:bottom w:w="0" w:type="dxa"/>
              <w:right w:w="108" w:type="dxa"/>
            </w:tcMar>
            <w:hideMark/>
          </w:tcPr>
          <w:p w14:paraId="63103C86" w14:textId="77777777" w:rsidR="008F5325" w:rsidRPr="009140FA" w:rsidRDefault="008F5325" w:rsidP="00B44A4D">
            <w:pPr>
              <w:pStyle w:val="NormalWeb"/>
              <w:rPr>
                <w:rFonts w:ascii="Calibri" w:hAnsi="Calibri" w:cs="Calibri"/>
                <w:b/>
                <w:sz w:val="22"/>
                <w:szCs w:val="22"/>
                <w:lang w:val="en-GB"/>
              </w:rPr>
            </w:pPr>
            <w:r w:rsidRPr="009140FA">
              <w:rPr>
                <w:rFonts w:ascii="Calibri" w:hAnsi="Calibri" w:cs="Calibri"/>
                <w:b/>
                <w:sz w:val="22"/>
                <w:szCs w:val="22"/>
                <w:lang w:val="en-GB"/>
              </w:rPr>
              <w:t xml:space="preserve">ACTION </w:t>
            </w:r>
          </w:p>
          <w:p w14:paraId="00EEC576" w14:textId="77777777" w:rsidR="008F5325" w:rsidRPr="009140FA" w:rsidRDefault="008F5325" w:rsidP="00B44A4D">
            <w:pPr>
              <w:pStyle w:val="NormalWeb"/>
              <w:rPr>
                <w:rFonts w:ascii="Calibri" w:hAnsi="Calibri" w:cs="Calibri"/>
                <w:b/>
                <w:sz w:val="22"/>
                <w:szCs w:val="22"/>
                <w:lang w:val="en-GB"/>
              </w:rPr>
            </w:pPr>
            <w:r w:rsidRPr="009140FA">
              <w:rPr>
                <w:rFonts w:ascii="Calibri" w:hAnsi="Calibri" w:cs="Calibri"/>
                <w:b/>
                <w:sz w:val="22"/>
                <w:szCs w:val="22"/>
                <w:lang w:val="en-GB"/>
              </w:rPr>
              <w:t>What is in place, and/or what needs to be put in place to mitigate the risk?</w:t>
            </w:r>
          </w:p>
          <w:p w14:paraId="454BAD15" w14:textId="57048286" w:rsidR="008F5325" w:rsidRPr="009140FA" w:rsidRDefault="008F5325" w:rsidP="00B44A4D">
            <w:pPr>
              <w:pStyle w:val="NormalWeb"/>
              <w:rPr>
                <w:rFonts w:ascii="Calibri" w:hAnsi="Calibri" w:cs="Calibri"/>
                <w:b/>
                <w:lang w:val="en-GB"/>
              </w:rPr>
            </w:pPr>
          </w:p>
        </w:tc>
        <w:tc>
          <w:tcPr>
            <w:tcW w:w="1560" w:type="dxa"/>
            <w:vMerge w:val="restart"/>
            <w:tcBorders>
              <w:top w:val="single" w:sz="36" w:space="0" w:color="70AD47" w:themeColor="accent6"/>
              <w:left w:val="nil"/>
              <w:right w:val="single" w:sz="8" w:space="0" w:color="auto"/>
            </w:tcBorders>
            <w:shd w:val="clear" w:color="auto" w:fill="FF0000"/>
          </w:tcPr>
          <w:p w14:paraId="72E3F44A" w14:textId="77777777" w:rsidR="008F5325" w:rsidRPr="009140FA" w:rsidRDefault="008F5325" w:rsidP="00B44A4D">
            <w:pPr>
              <w:pStyle w:val="NormalWeb"/>
              <w:rPr>
                <w:rFonts w:ascii="Calibri" w:hAnsi="Calibri" w:cs="Calibri"/>
                <w:b/>
                <w:sz w:val="22"/>
                <w:szCs w:val="22"/>
                <w:lang w:val="en-GB"/>
              </w:rPr>
            </w:pPr>
            <w:r w:rsidRPr="009140FA">
              <w:rPr>
                <w:rFonts w:ascii="Calibri" w:hAnsi="Calibri" w:cs="Calibri"/>
                <w:b/>
                <w:sz w:val="22"/>
                <w:szCs w:val="22"/>
                <w:lang w:val="en-GB"/>
              </w:rPr>
              <w:t xml:space="preserve">NAME - </w:t>
            </w:r>
          </w:p>
          <w:p w14:paraId="23DC4044" w14:textId="42DC4104" w:rsidR="008F5325" w:rsidRPr="009140FA" w:rsidRDefault="008F5325" w:rsidP="00B44A4D">
            <w:pPr>
              <w:pStyle w:val="NormalWeb"/>
              <w:rPr>
                <w:rFonts w:ascii="Calibri" w:hAnsi="Calibri" w:cs="Calibri"/>
                <w:b/>
                <w:lang w:val="en-GB"/>
              </w:rPr>
            </w:pPr>
            <w:r w:rsidRPr="009140FA">
              <w:rPr>
                <w:rFonts w:ascii="Calibri" w:hAnsi="Calibri" w:cs="Calibri"/>
                <w:b/>
                <w:sz w:val="22"/>
                <w:szCs w:val="22"/>
                <w:lang w:val="en-GB"/>
              </w:rPr>
              <w:t>Who is responsible for the action</w:t>
            </w:r>
            <w:r w:rsidR="00DA4DD1">
              <w:rPr>
                <w:rFonts w:ascii="Calibri" w:hAnsi="Calibri" w:cs="Calibri"/>
                <w:b/>
                <w:sz w:val="22"/>
                <w:szCs w:val="22"/>
                <w:lang w:val="en-GB"/>
              </w:rPr>
              <w:t>?</w:t>
            </w:r>
          </w:p>
        </w:tc>
        <w:tc>
          <w:tcPr>
            <w:tcW w:w="1134" w:type="dxa"/>
            <w:vMerge w:val="restart"/>
            <w:tcBorders>
              <w:top w:val="single" w:sz="36" w:space="0" w:color="70AD47" w:themeColor="accent6"/>
              <w:left w:val="nil"/>
              <w:right w:val="single" w:sz="36" w:space="0" w:color="70AD47" w:themeColor="accent6"/>
            </w:tcBorders>
            <w:shd w:val="clear" w:color="auto" w:fill="FF0000"/>
            <w:tcMar>
              <w:top w:w="0" w:type="dxa"/>
              <w:left w:w="108" w:type="dxa"/>
              <w:bottom w:w="0" w:type="dxa"/>
              <w:right w:w="108" w:type="dxa"/>
            </w:tcMar>
            <w:hideMark/>
          </w:tcPr>
          <w:p w14:paraId="539A40A7" w14:textId="77777777" w:rsidR="008F5325" w:rsidRPr="009140FA" w:rsidRDefault="008F5325" w:rsidP="00B44A4D">
            <w:pPr>
              <w:pStyle w:val="NormalWeb"/>
              <w:rPr>
                <w:rFonts w:ascii="Calibri" w:hAnsi="Calibri" w:cs="Calibri"/>
                <w:b/>
                <w:sz w:val="22"/>
                <w:szCs w:val="22"/>
                <w:lang w:val="en-GB"/>
              </w:rPr>
            </w:pPr>
            <w:r w:rsidRPr="009140FA">
              <w:rPr>
                <w:rFonts w:ascii="Calibri" w:hAnsi="Calibri" w:cs="Calibri"/>
                <w:b/>
                <w:sz w:val="22"/>
                <w:szCs w:val="22"/>
                <w:lang w:val="en-GB"/>
              </w:rPr>
              <w:t>WHEN – add a date</w:t>
            </w:r>
          </w:p>
          <w:p w14:paraId="5FAF193D" w14:textId="77777777" w:rsidR="008F5325" w:rsidRPr="009140FA" w:rsidRDefault="008F5325" w:rsidP="00B44A4D">
            <w:pPr>
              <w:pStyle w:val="NormalWeb"/>
              <w:rPr>
                <w:rFonts w:ascii="Calibri" w:hAnsi="Calibri" w:cs="Calibri"/>
                <w:b/>
                <w:lang w:val="en-GB"/>
              </w:rPr>
            </w:pPr>
          </w:p>
        </w:tc>
      </w:tr>
      <w:tr w:rsidR="00B44A4D" w:rsidRPr="009140FA" w14:paraId="7543DE83" w14:textId="77777777" w:rsidTr="004E2BC7">
        <w:trPr>
          <w:cantSplit/>
          <w:trHeight w:val="1134"/>
          <w:tblHeader/>
        </w:trPr>
        <w:tc>
          <w:tcPr>
            <w:tcW w:w="1524" w:type="dxa"/>
            <w:vMerge/>
            <w:tcBorders>
              <w:left w:val="single" w:sz="36" w:space="0" w:color="70AD47" w:themeColor="accent6"/>
              <w:bottom w:val="single" w:sz="4" w:space="0" w:color="70AD47" w:themeColor="accent6"/>
              <w:right w:val="single" w:sz="8" w:space="0" w:color="auto"/>
            </w:tcBorders>
            <w:shd w:val="clear" w:color="auto" w:fill="FF0000"/>
            <w:tcMar>
              <w:top w:w="0" w:type="dxa"/>
              <w:left w:w="108" w:type="dxa"/>
              <w:bottom w:w="0" w:type="dxa"/>
              <w:right w:w="108" w:type="dxa"/>
            </w:tcMar>
          </w:tcPr>
          <w:p w14:paraId="3026C07D" w14:textId="77777777" w:rsidR="00B44A4D" w:rsidRPr="009140FA" w:rsidRDefault="00B44A4D" w:rsidP="00B44A4D">
            <w:pPr>
              <w:pStyle w:val="NormalWeb"/>
              <w:rPr>
                <w:rFonts w:ascii="Calibri" w:hAnsi="Calibri" w:cs="Calibri"/>
                <w:b/>
                <w:sz w:val="22"/>
                <w:szCs w:val="22"/>
                <w:lang w:val="en-GB"/>
              </w:rPr>
            </w:pPr>
          </w:p>
        </w:tc>
        <w:tc>
          <w:tcPr>
            <w:tcW w:w="2192" w:type="dxa"/>
            <w:vMerge/>
            <w:tcBorders>
              <w:left w:val="nil"/>
              <w:bottom w:val="single" w:sz="4" w:space="0" w:color="70AD47" w:themeColor="accent6"/>
              <w:right w:val="single" w:sz="8" w:space="0" w:color="auto"/>
            </w:tcBorders>
            <w:shd w:val="clear" w:color="auto" w:fill="FF0000"/>
            <w:tcMar>
              <w:top w:w="0" w:type="dxa"/>
              <w:left w:w="108" w:type="dxa"/>
              <w:bottom w:w="0" w:type="dxa"/>
              <w:right w:w="108" w:type="dxa"/>
            </w:tcMar>
          </w:tcPr>
          <w:p w14:paraId="59B34151" w14:textId="77777777" w:rsidR="00B44A4D" w:rsidRPr="009140FA" w:rsidRDefault="00B44A4D" w:rsidP="00B44A4D">
            <w:pPr>
              <w:pStyle w:val="NormalWeb"/>
              <w:rPr>
                <w:rFonts w:ascii="Calibri" w:hAnsi="Calibri" w:cs="Calibri"/>
                <w:b/>
                <w:sz w:val="22"/>
                <w:szCs w:val="22"/>
                <w:lang w:val="en-GB"/>
              </w:rPr>
            </w:pPr>
          </w:p>
        </w:tc>
        <w:tc>
          <w:tcPr>
            <w:tcW w:w="1649" w:type="dxa"/>
            <w:vMerge/>
            <w:tcBorders>
              <w:left w:val="nil"/>
              <w:bottom w:val="single" w:sz="4" w:space="0" w:color="70AD47" w:themeColor="accent6"/>
              <w:right w:val="single" w:sz="4" w:space="0" w:color="auto"/>
            </w:tcBorders>
            <w:shd w:val="clear" w:color="auto" w:fill="FF0000"/>
            <w:tcMar>
              <w:top w:w="0" w:type="dxa"/>
              <w:left w:w="108" w:type="dxa"/>
              <w:bottom w:w="0" w:type="dxa"/>
              <w:right w:w="108" w:type="dxa"/>
            </w:tcMar>
          </w:tcPr>
          <w:p w14:paraId="4CDDAC52" w14:textId="77777777" w:rsidR="00B44A4D" w:rsidRPr="009140FA" w:rsidRDefault="00B44A4D" w:rsidP="00B44A4D">
            <w:pPr>
              <w:pStyle w:val="NormalWeb"/>
              <w:rPr>
                <w:rFonts w:ascii="Calibri" w:hAnsi="Calibri" w:cs="Calibri"/>
                <w:b/>
                <w:sz w:val="22"/>
                <w:szCs w:val="22"/>
                <w:lang w:val="en-GB"/>
              </w:rPr>
            </w:pPr>
          </w:p>
        </w:tc>
        <w:tc>
          <w:tcPr>
            <w:tcW w:w="2040" w:type="dxa"/>
            <w:vMerge/>
            <w:tcBorders>
              <w:left w:val="single" w:sz="4" w:space="0" w:color="auto"/>
              <w:bottom w:val="single" w:sz="4" w:space="0" w:color="70AD47" w:themeColor="accent6"/>
              <w:right w:val="single" w:sz="4" w:space="0" w:color="auto"/>
            </w:tcBorders>
            <w:shd w:val="clear" w:color="auto" w:fill="FF0000"/>
          </w:tcPr>
          <w:p w14:paraId="6F28B534" w14:textId="77777777" w:rsidR="00B44A4D" w:rsidRPr="009140FA" w:rsidRDefault="00B44A4D" w:rsidP="00B44A4D">
            <w:pPr>
              <w:pStyle w:val="NormalWeb"/>
              <w:rPr>
                <w:rFonts w:ascii="Calibri" w:hAnsi="Calibri" w:cs="Calibri"/>
                <w:b/>
                <w:i/>
                <w:sz w:val="22"/>
                <w:szCs w:val="22"/>
                <w:lang w:val="en-GB"/>
              </w:rPr>
            </w:pPr>
          </w:p>
        </w:tc>
        <w:tc>
          <w:tcPr>
            <w:tcW w:w="378" w:type="dxa"/>
            <w:tcBorders>
              <w:top w:val="single" w:sz="4" w:space="0" w:color="auto"/>
              <w:left w:val="single" w:sz="4" w:space="0" w:color="auto"/>
              <w:bottom w:val="single" w:sz="4" w:space="0" w:color="70AD47" w:themeColor="accent6"/>
              <w:right w:val="single" w:sz="4" w:space="0" w:color="auto"/>
            </w:tcBorders>
            <w:shd w:val="clear" w:color="auto" w:fill="FF0000"/>
            <w:textDirection w:val="btLr"/>
          </w:tcPr>
          <w:p w14:paraId="043DE43B" w14:textId="52F431B2" w:rsidR="00B44A4D" w:rsidRPr="00BA4C8F" w:rsidRDefault="00DA4DD1" w:rsidP="0040045B">
            <w:pPr>
              <w:pStyle w:val="NormalWeb"/>
              <w:ind w:left="113" w:right="113"/>
              <w:rPr>
                <w:rFonts w:ascii="Calibri" w:hAnsi="Calibri" w:cs="Calibri"/>
                <w:b/>
                <w:sz w:val="18"/>
                <w:szCs w:val="18"/>
                <w:lang w:val="en-GB"/>
              </w:rPr>
            </w:pPr>
            <w:r w:rsidRPr="00BA4C8F">
              <w:rPr>
                <w:rFonts w:ascii="Calibri" w:hAnsi="Calibri" w:cs="Calibri"/>
                <w:b/>
                <w:sz w:val="18"/>
                <w:szCs w:val="18"/>
                <w:lang w:val="en-GB"/>
              </w:rPr>
              <w:t>L</w:t>
            </w:r>
            <w:r w:rsidR="0040045B" w:rsidRPr="00BA4C8F">
              <w:rPr>
                <w:rFonts w:ascii="Calibri" w:hAnsi="Calibri" w:cs="Calibri"/>
                <w:b/>
                <w:sz w:val="18"/>
                <w:szCs w:val="18"/>
                <w:lang w:val="en-GB"/>
              </w:rPr>
              <w:t>ikelihoo</w:t>
            </w:r>
            <w:r w:rsidR="00BA4C8F" w:rsidRPr="00BA4C8F">
              <w:rPr>
                <w:rFonts w:ascii="Calibri" w:hAnsi="Calibri" w:cs="Calibri"/>
                <w:b/>
                <w:sz w:val="18"/>
                <w:szCs w:val="18"/>
                <w:lang w:val="en-GB"/>
              </w:rPr>
              <w:t>d</w:t>
            </w:r>
          </w:p>
        </w:tc>
        <w:tc>
          <w:tcPr>
            <w:tcW w:w="379" w:type="dxa"/>
            <w:tcBorders>
              <w:top w:val="single" w:sz="4" w:space="0" w:color="auto"/>
              <w:left w:val="single" w:sz="4" w:space="0" w:color="auto"/>
              <w:bottom w:val="single" w:sz="4" w:space="0" w:color="70AD47" w:themeColor="accent6"/>
              <w:right w:val="single" w:sz="4" w:space="0" w:color="auto"/>
            </w:tcBorders>
            <w:shd w:val="clear" w:color="auto" w:fill="FF0000"/>
            <w:textDirection w:val="btLr"/>
          </w:tcPr>
          <w:p w14:paraId="55694E93" w14:textId="7047D76C" w:rsidR="00B44A4D" w:rsidRPr="00BA4C8F" w:rsidRDefault="00DA4DD1" w:rsidP="0040045B">
            <w:pPr>
              <w:pStyle w:val="NormalWeb"/>
              <w:ind w:left="113" w:right="113"/>
              <w:rPr>
                <w:rFonts w:ascii="Calibri" w:hAnsi="Calibri" w:cs="Calibri"/>
                <w:b/>
                <w:sz w:val="18"/>
                <w:szCs w:val="18"/>
                <w:lang w:val="en-GB"/>
              </w:rPr>
            </w:pPr>
            <w:r w:rsidRPr="00BA4C8F">
              <w:rPr>
                <w:rFonts w:ascii="Calibri" w:hAnsi="Calibri" w:cs="Calibri"/>
                <w:b/>
                <w:sz w:val="18"/>
                <w:szCs w:val="18"/>
                <w:lang w:val="en-GB"/>
              </w:rPr>
              <w:t>I</w:t>
            </w:r>
            <w:r w:rsidR="00BA4C8F">
              <w:rPr>
                <w:rFonts w:ascii="Calibri" w:hAnsi="Calibri" w:cs="Calibri"/>
                <w:b/>
                <w:sz w:val="18"/>
                <w:szCs w:val="18"/>
                <w:lang w:val="en-GB"/>
              </w:rPr>
              <w:t>mpact</w:t>
            </w:r>
          </w:p>
        </w:tc>
        <w:tc>
          <w:tcPr>
            <w:tcW w:w="379" w:type="dxa"/>
            <w:tcBorders>
              <w:top w:val="single" w:sz="4" w:space="0" w:color="auto"/>
              <w:left w:val="single" w:sz="4" w:space="0" w:color="auto"/>
              <w:bottom w:val="single" w:sz="4" w:space="0" w:color="70AD47" w:themeColor="accent6"/>
              <w:right w:val="single" w:sz="4" w:space="0" w:color="auto"/>
            </w:tcBorders>
            <w:shd w:val="clear" w:color="auto" w:fill="FF0000"/>
            <w:textDirection w:val="btLr"/>
          </w:tcPr>
          <w:p w14:paraId="07BC8FEB" w14:textId="1220B92C" w:rsidR="00B44A4D" w:rsidRPr="00BA4C8F" w:rsidRDefault="00BA4C8F" w:rsidP="0040045B">
            <w:pPr>
              <w:pStyle w:val="NormalWeb"/>
              <w:ind w:left="113" w:right="113"/>
              <w:rPr>
                <w:rFonts w:ascii="Calibri" w:hAnsi="Calibri" w:cs="Calibri"/>
                <w:b/>
                <w:sz w:val="18"/>
                <w:szCs w:val="18"/>
                <w:lang w:val="en-GB"/>
              </w:rPr>
            </w:pPr>
            <w:r>
              <w:rPr>
                <w:rFonts w:ascii="Calibri" w:hAnsi="Calibri" w:cs="Calibri"/>
                <w:b/>
                <w:sz w:val="18"/>
                <w:szCs w:val="18"/>
                <w:lang w:val="en-GB"/>
              </w:rPr>
              <w:t>Overall Risk</w:t>
            </w:r>
          </w:p>
        </w:tc>
        <w:tc>
          <w:tcPr>
            <w:tcW w:w="4110" w:type="dxa"/>
            <w:vMerge/>
            <w:tcBorders>
              <w:left w:val="nil"/>
              <w:bottom w:val="single" w:sz="4" w:space="0" w:color="70AD47" w:themeColor="accent6"/>
              <w:right w:val="single" w:sz="8" w:space="0" w:color="auto"/>
            </w:tcBorders>
            <w:shd w:val="clear" w:color="auto" w:fill="FF0000"/>
            <w:tcMar>
              <w:top w:w="0" w:type="dxa"/>
              <w:left w:w="108" w:type="dxa"/>
              <w:bottom w:w="0" w:type="dxa"/>
              <w:right w:w="108" w:type="dxa"/>
            </w:tcMar>
          </w:tcPr>
          <w:p w14:paraId="67E9DFF1" w14:textId="77777777" w:rsidR="00B44A4D" w:rsidRPr="009140FA" w:rsidRDefault="00B44A4D" w:rsidP="00B44A4D">
            <w:pPr>
              <w:pStyle w:val="NormalWeb"/>
              <w:rPr>
                <w:rFonts w:ascii="Calibri" w:hAnsi="Calibri" w:cs="Calibri"/>
                <w:b/>
                <w:sz w:val="22"/>
                <w:szCs w:val="22"/>
                <w:lang w:val="en-GB"/>
              </w:rPr>
            </w:pPr>
          </w:p>
        </w:tc>
        <w:tc>
          <w:tcPr>
            <w:tcW w:w="1560" w:type="dxa"/>
            <w:vMerge/>
            <w:tcBorders>
              <w:left w:val="nil"/>
              <w:bottom w:val="single" w:sz="4" w:space="0" w:color="70AD47" w:themeColor="accent6"/>
              <w:right w:val="single" w:sz="8" w:space="0" w:color="auto"/>
            </w:tcBorders>
            <w:shd w:val="clear" w:color="auto" w:fill="FF0000"/>
          </w:tcPr>
          <w:p w14:paraId="12411BE3" w14:textId="77777777" w:rsidR="00B44A4D" w:rsidRPr="009140FA" w:rsidRDefault="00B44A4D" w:rsidP="00B44A4D">
            <w:pPr>
              <w:pStyle w:val="NormalWeb"/>
              <w:rPr>
                <w:rFonts w:ascii="Calibri" w:hAnsi="Calibri" w:cs="Calibri"/>
                <w:b/>
                <w:sz w:val="22"/>
                <w:szCs w:val="22"/>
                <w:lang w:val="en-GB"/>
              </w:rPr>
            </w:pPr>
          </w:p>
        </w:tc>
        <w:tc>
          <w:tcPr>
            <w:tcW w:w="1134" w:type="dxa"/>
            <w:vMerge/>
            <w:tcBorders>
              <w:left w:val="nil"/>
              <w:bottom w:val="single" w:sz="4" w:space="0" w:color="70AD47" w:themeColor="accent6"/>
              <w:right w:val="single" w:sz="36" w:space="0" w:color="70AD47" w:themeColor="accent6"/>
            </w:tcBorders>
            <w:shd w:val="clear" w:color="auto" w:fill="FF0000"/>
            <w:tcMar>
              <w:top w:w="0" w:type="dxa"/>
              <w:left w:w="108" w:type="dxa"/>
              <w:bottom w:w="0" w:type="dxa"/>
              <w:right w:w="108" w:type="dxa"/>
            </w:tcMar>
          </w:tcPr>
          <w:p w14:paraId="66D78630" w14:textId="77777777" w:rsidR="00B44A4D" w:rsidRPr="009140FA" w:rsidRDefault="00B44A4D" w:rsidP="00B44A4D">
            <w:pPr>
              <w:pStyle w:val="NormalWeb"/>
              <w:rPr>
                <w:rFonts w:ascii="Calibri" w:hAnsi="Calibri" w:cs="Calibri"/>
                <w:b/>
                <w:sz w:val="22"/>
                <w:szCs w:val="22"/>
                <w:lang w:val="en-GB"/>
              </w:rPr>
            </w:pPr>
          </w:p>
        </w:tc>
      </w:tr>
      <w:tr w:rsidR="008F5325" w:rsidRPr="009140FA" w14:paraId="43AC24AB" w14:textId="77777777" w:rsidTr="004E2BC7">
        <w:trPr>
          <w:cantSplit/>
          <w:trHeight w:val="1231"/>
        </w:trPr>
        <w:tc>
          <w:tcPr>
            <w:tcW w:w="1524" w:type="dxa"/>
            <w:tcBorders>
              <w:top w:val="single" w:sz="4" w:space="0" w:color="70AD47" w:themeColor="accent6"/>
              <w:left w:val="single" w:sz="36" w:space="0" w:color="70AD47" w:themeColor="accent6"/>
              <w:bottom w:val="single" w:sz="4" w:space="0" w:color="auto"/>
              <w:right w:val="single" w:sz="4" w:space="0" w:color="auto"/>
            </w:tcBorders>
            <w:shd w:val="clear" w:color="auto" w:fill="auto"/>
            <w:tcMar>
              <w:top w:w="0" w:type="dxa"/>
              <w:left w:w="108" w:type="dxa"/>
              <w:bottom w:w="0" w:type="dxa"/>
              <w:right w:w="108" w:type="dxa"/>
            </w:tcMar>
          </w:tcPr>
          <w:p w14:paraId="597E7533" w14:textId="77777777" w:rsidR="008F5325" w:rsidRDefault="008F5325" w:rsidP="00B44A4D">
            <w:pPr>
              <w:pStyle w:val="NormalWeb"/>
              <w:rPr>
                <w:rFonts w:ascii="Calibri" w:hAnsi="Calibri" w:cs="Calibri"/>
                <w:sz w:val="22"/>
                <w:szCs w:val="22"/>
                <w:lang w:val="en-GB"/>
              </w:rPr>
            </w:pPr>
            <w:r w:rsidRPr="009140FA">
              <w:rPr>
                <w:rFonts w:ascii="Calibri" w:hAnsi="Calibri" w:cs="Calibri"/>
                <w:sz w:val="22"/>
                <w:szCs w:val="22"/>
                <w:lang w:val="en-GB"/>
              </w:rPr>
              <w:t>Recruitment, staffing and training</w:t>
            </w:r>
          </w:p>
          <w:p w14:paraId="6B77E1F3" w14:textId="42286A6B" w:rsidR="008F5325" w:rsidRDefault="008F5325" w:rsidP="00B44A4D">
            <w:pPr>
              <w:pStyle w:val="NormalWeb"/>
              <w:rPr>
                <w:rFonts w:ascii="Calibri" w:hAnsi="Calibri" w:cs="Calibri"/>
                <w:sz w:val="22"/>
                <w:szCs w:val="22"/>
                <w:lang w:val="en-GB"/>
              </w:rPr>
            </w:pPr>
            <w:r>
              <w:rPr>
                <w:rFonts w:ascii="Calibri" w:hAnsi="Calibri" w:cs="Calibri"/>
                <w:sz w:val="22"/>
                <w:szCs w:val="22"/>
                <w:lang w:val="en-GB"/>
              </w:rPr>
              <w:t xml:space="preserve"> </w:t>
            </w:r>
            <w:r w:rsidRPr="00944262">
              <w:rPr>
                <w:rFonts w:ascii="Calibri" w:hAnsi="Calibri" w:cs="Calibri"/>
                <w:sz w:val="22"/>
                <w:szCs w:val="22"/>
                <w:highlight w:val="yellow"/>
                <w:lang w:val="en-GB"/>
              </w:rPr>
              <w:t>Add here who you are recruit</w:t>
            </w:r>
            <w:r w:rsidR="00440D74">
              <w:rPr>
                <w:rFonts w:ascii="Calibri" w:hAnsi="Calibri" w:cs="Calibri"/>
                <w:sz w:val="22"/>
                <w:szCs w:val="22"/>
                <w:highlight w:val="yellow"/>
                <w:lang w:val="en-GB"/>
              </w:rPr>
              <w:t xml:space="preserve">ing or if you are using existing </w:t>
            </w:r>
            <w:r w:rsidR="00B45A2F">
              <w:rPr>
                <w:rFonts w:ascii="Calibri" w:hAnsi="Calibri" w:cs="Calibri"/>
                <w:sz w:val="22"/>
                <w:szCs w:val="22"/>
                <w:highlight w:val="yellow"/>
                <w:lang w:val="en-GB"/>
              </w:rPr>
              <w:t>representatives</w:t>
            </w:r>
            <w:r>
              <w:rPr>
                <w:rFonts w:ascii="Calibri" w:hAnsi="Calibri" w:cs="Calibri"/>
                <w:sz w:val="22"/>
                <w:szCs w:val="22"/>
                <w:lang w:val="en-GB"/>
              </w:rPr>
              <w:t xml:space="preserve"> </w:t>
            </w:r>
          </w:p>
          <w:p w14:paraId="2654349D" w14:textId="04FD9220" w:rsidR="008F5325" w:rsidRPr="009140FA" w:rsidRDefault="008F5325" w:rsidP="00B44A4D">
            <w:pPr>
              <w:pStyle w:val="NormalWeb"/>
              <w:rPr>
                <w:rFonts w:ascii="Calibri" w:hAnsi="Calibri" w:cs="Calibri"/>
                <w:sz w:val="22"/>
                <w:szCs w:val="22"/>
                <w:lang w:val="en-GB"/>
              </w:rPr>
            </w:pPr>
            <w:r w:rsidRPr="009140FA">
              <w:rPr>
                <w:rFonts w:ascii="Calibri" w:hAnsi="Calibri" w:cs="Calibri"/>
                <w:sz w:val="22"/>
                <w:szCs w:val="22"/>
                <w:lang w:val="en-GB"/>
              </w:rPr>
              <w:t xml:space="preserve">*Representatives include </w:t>
            </w:r>
            <w:r>
              <w:rPr>
                <w:rFonts w:ascii="Calibri" w:hAnsi="Calibri" w:cs="Calibri"/>
                <w:sz w:val="22"/>
                <w:szCs w:val="22"/>
                <w:lang w:val="en-GB"/>
              </w:rPr>
              <w:t xml:space="preserve">both CA and partner </w:t>
            </w:r>
            <w:r w:rsidRPr="009140FA">
              <w:rPr>
                <w:rFonts w:ascii="Calibri" w:hAnsi="Calibri" w:cs="Calibri"/>
                <w:sz w:val="22"/>
                <w:szCs w:val="22"/>
                <w:lang w:val="en-GB"/>
              </w:rPr>
              <w:t>staff, volunteers,</w:t>
            </w:r>
            <w:r>
              <w:rPr>
                <w:rFonts w:ascii="Calibri" w:hAnsi="Calibri" w:cs="Calibri"/>
                <w:sz w:val="22"/>
                <w:szCs w:val="22"/>
                <w:lang w:val="en-GB"/>
              </w:rPr>
              <w:t xml:space="preserve"> casual staff, consultants etc.  It includes </w:t>
            </w:r>
            <w:r w:rsidRPr="009140FA">
              <w:rPr>
                <w:rFonts w:ascii="Calibri" w:hAnsi="Calibri" w:cs="Calibri"/>
                <w:sz w:val="22"/>
                <w:szCs w:val="22"/>
                <w:lang w:val="en-GB"/>
              </w:rPr>
              <w:t xml:space="preserve">anyone representing </w:t>
            </w:r>
            <w:r>
              <w:rPr>
                <w:rFonts w:ascii="Calibri" w:hAnsi="Calibri" w:cs="Calibri"/>
                <w:sz w:val="22"/>
                <w:szCs w:val="22"/>
                <w:lang w:val="en-GB"/>
              </w:rPr>
              <w:t xml:space="preserve">or associated with </w:t>
            </w:r>
            <w:r w:rsidRPr="009140FA">
              <w:rPr>
                <w:rFonts w:ascii="Calibri" w:hAnsi="Calibri" w:cs="Calibri"/>
                <w:sz w:val="22"/>
                <w:szCs w:val="22"/>
                <w:lang w:val="en-GB"/>
              </w:rPr>
              <w:t>CA in any capacity</w:t>
            </w:r>
          </w:p>
        </w:tc>
        <w:tc>
          <w:tcPr>
            <w:tcW w:w="2192" w:type="dxa"/>
            <w:tcBorders>
              <w:top w:val="single" w:sz="4" w:space="0" w:color="70AD47" w:themeColor="accent6"/>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19FB9F" w14:textId="0930C921" w:rsidR="008F5325" w:rsidRPr="009140FA" w:rsidRDefault="008F5325" w:rsidP="00B44A4D">
            <w:pPr>
              <w:pStyle w:val="NormalWeb"/>
              <w:rPr>
                <w:rFonts w:ascii="Calibri" w:hAnsi="Calibri" w:cs="Calibri"/>
                <w:sz w:val="22"/>
                <w:szCs w:val="22"/>
                <w:lang w:val="en-GB"/>
              </w:rPr>
            </w:pPr>
            <w:r w:rsidRPr="009140FA">
              <w:rPr>
                <w:rFonts w:ascii="Calibri" w:hAnsi="Calibri" w:cs="Calibri"/>
                <w:sz w:val="22"/>
                <w:szCs w:val="22"/>
                <w:lang w:val="en-GB"/>
              </w:rPr>
              <w:t>1) Unsuitable representatives are engaged to work on project activities</w:t>
            </w:r>
            <w:r>
              <w:rPr>
                <w:rFonts w:ascii="Calibri" w:hAnsi="Calibri" w:cs="Calibri"/>
                <w:sz w:val="22"/>
                <w:szCs w:val="22"/>
                <w:lang w:val="en-GB"/>
              </w:rPr>
              <w:t xml:space="preserve"> who abuse power</w:t>
            </w:r>
          </w:p>
          <w:p w14:paraId="56D95A8D" w14:textId="572004FC" w:rsidR="008F5325" w:rsidRPr="009140FA" w:rsidRDefault="008F5325" w:rsidP="00B44A4D">
            <w:pPr>
              <w:pStyle w:val="NormalWeb"/>
              <w:rPr>
                <w:rFonts w:ascii="Calibri" w:hAnsi="Calibri" w:cs="Calibri"/>
                <w:sz w:val="22"/>
                <w:szCs w:val="22"/>
                <w:lang w:val="en-GB"/>
              </w:rPr>
            </w:pPr>
            <w:r w:rsidRPr="009140FA">
              <w:rPr>
                <w:rFonts w:ascii="Calibri" w:hAnsi="Calibri" w:cs="Calibri"/>
                <w:sz w:val="22"/>
                <w:szCs w:val="22"/>
                <w:lang w:val="en-GB"/>
              </w:rPr>
              <w:t>2)</w:t>
            </w:r>
            <w:r w:rsidR="00C133D7">
              <w:rPr>
                <w:rFonts w:ascii="Calibri" w:hAnsi="Calibri" w:cs="Calibri"/>
                <w:sz w:val="22"/>
                <w:szCs w:val="22"/>
                <w:lang w:val="en-GB"/>
              </w:rPr>
              <w:t xml:space="preserve"> Risk of </w:t>
            </w:r>
            <w:r w:rsidRPr="009140FA">
              <w:rPr>
                <w:rFonts w:ascii="Calibri" w:hAnsi="Calibri" w:cs="Calibri"/>
                <w:sz w:val="22"/>
                <w:szCs w:val="22"/>
                <w:lang w:val="en-GB"/>
              </w:rPr>
              <w:t xml:space="preserve"> </w:t>
            </w:r>
            <w:r w:rsidR="00360735">
              <w:rPr>
                <w:rFonts w:ascii="Calibri" w:hAnsi="Calibri" w:cs="Calibri"/>
                <w:sz w:val="22"/>
                <w:szCs w:val="22"/>
                <w:lang w:val="en-GB"/>
              </w:rPr>
              <w:t xml:space="preserve">Staff/representatives </w:t>
            </w:r>
            <w:r w:rsidR="00C133D7">
              <w:rPr>
                <w:rFonts w:ascii="Calibri" w:hAnsi="Calibri" w:cs="Calibri"/>
                <w:sz w:val="22"/>
                <w:szCs w:val="22"/>
                <w:lang w:val="en-GB"/>
              </w:rPr>
              <w:t>abusing pe</w:t>
            </w:r>
            <w:r w:rsidR="00D33649">
              <w:rPr>
                <w:rFonts w:ascii="Calibri" w:hAnsi="Calibri" w:cs="Calibri"/>
                <w:sz w:val="22"/>
                <w:szCs w:val="22"/>
                <w:lang w:val="en-GB"/>
              </w:rPr>
              <w:t>ople and communities we work with</w:t>
            </w:r>
          </w:p>
          <w:p w14:paraId="5052CA04" w14:textId="7F3FA7E1" w:rsidR="008F5325" w:rsidRPr="009140FA" w:rsidRDefault="008F5325" w:rsidP="00B44A4D">
            <w:pPr>
              <w:pStyle w:val="NormalWeb"/>
              <w:rPr>
                <w:rFonts w:ascii="Calibri" w:hAnsi="Calibri" w:cs="Calibri"/>
                <w:sz w:val="22"/>
                <w:szCs w:val="22"/>
                <w:lang w:val="en-GB"/>
              </w:rPr>
            </w:pPr>
            <w:r w:rsidRPr="009140FA">
              <w:rPr>
                <w:rFonts w:ascii="Calibri" w:hAnsi="Calibri" w:cs="Calibri"/>
                <w:sz w:val="22"/>
                <w:szCs w:val="22"/>
                <w:lang w:val="en-GB"/>
              </w:rPr>
              <w:t>3) Risk</w:t>
            </w:r>
            <w:r w:rsidR="00D33649">
              <w:rPr>
                <w:rFonts w:ascii="Calibri" w:hAnsi="Calibri" w:cs="Calibri"/>
                <w:sz w:val="22"/>
                <w:szCs w:val="22"/>
                <w:lang w:val="en-GB"/>
              </w:rPr>
              <w:t xml:space="preserve"> of </w:t>
            </w:r>
            <w:r w:rsidR="00291420">
              <w:rPr>
                <w:rFonts w:ascii="Calibri" w:hAnsi="Calibri" w:cs="Calibri"/>
                <w:sz w:val="22"/>
                <w:szCs w:val="22"/>
                <w:lang w:val="en-GB"/>
              </w:rPr>
              <w:t xml:space="preserve">staff/representatives abusing other staff/representatives </w:t>
            </w:r>
          </w:p>
          <w:p w14:paraId="6B937DA4" w14:textId="3CDC5C97" w:rsidR="008F5325" w:rsidRPr="009140FA" w:rsidRDefault="008F5325" w:rsidP="00B44A4D">
            <w:pPr>
              <w:pStyle w:val="NormalWeb"/>
              <w:rPr>
                <w:rFonts w:ascii="Calibri" w:hAnsi="Calibri" w:cs="Calibri"/>
                <w:sz w:val="22"/>
                <w:szCs w:val="22"/>
                <w:lang w:val="en-GB"/>
              </w:rPr>
            </w:pPr>
            <w:r w:rsidRPr="009140FA">
              <w:rPr>
                <w:rFonts w:ascii="Calibri" w:hAnsi="Calibri" w:cs="Calibri"/>
                <w:sz w:val="22"/>
                <w:szCs w:val="22"/>
                <w:lang w:val="en-GB"/>
              </w:rPr>
              <w:t>4) Use of sex workers</w:t>
            </w:r>
          </w:p>
          <w:p w14:paraId="1F77028F" w14:textId="290BBCF4" w:rsidR="008F5325" w:rsidRPr="009140FA" w:rsidRDefault="008F5325" w:rsidP="00B44A4D">
            <w:pPr>
              <w:pStyle w:val="NormalWeb"/>
              <w:rPr>
                <w:rFonts w:ascii="Calibri" w:hAnsi="Calibri" w:cs="Calibri"/>
                <w:sz w:val="22"/>
                <w:szCs w:val="22"/>
                <w:lang w:val="en-GB"/>
              </w:rPr>
            </w:pPr>
          </w:p>
          <w:p w14:paraId="25A899C9" w14:textId="004DC200" w:rsidR="008F5325" w:rsidRPr="009140FA" w:rsidRDefault="008F5325" w:rsidP="00B44A4D">
            <w:pPr>
              <w:pStyle w:val="NormalWeb"/>
              <w:rPr>
                <w:rFonts w:ascii="Calibri" w:hAnsi="Calibri" w:cs="Calibri"/>
                <w:sz w:val="22"/>
                <w:szCs w:val="22"/>
                <w:lang w:val="en-GB"/>
              </w:rPr>
            </w:pPr>
            <w:r w:rsidRPr="009140FA">
              <w:rPr>
                <w:rFonts w:ascii="Calibri" w:hAnsi="Calibri" w:cs="Calibri"/>
                <w:b/>
                <w:color w:val="FF0000"/>
                <w:sz w:val="22"/>
                <w:szCs w:val="22"/>
                <w:lang w:val="en-GB"/>
              </w:rPr>
              <w:t>Add others….</w:t>
            </w:r>
          </w:p>
        </w:tc>
        <w:tc>
          <w:tcPr>
            <w:tcW w:w="1649" w:type="dxa"/>
            <w:tcBorders>
              <w:top w:val="single" w:sz="4" w:space="0" w:color="70AD47" w:themeColor="accent6"/>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DB0D7B" w14:textId="59246504" w:rsidR="008F5325" w:rsidRDefault="008F5325" w:rsidP="00B44A4D">
            <w:pPr>
              <w:pStyle w:val="NormalWeb"/>
              <w:rPr>
                <w:rFonts w:ascii="Calibri" w:hAnsi="Calibri" w:cs="Calibri"/>
                <w:sz w:val="22"/>
                <w:szCs w:val="22"/>
                <w:lang w:val="en-GB"/>
              </w:rPr>
            </w:pPr>
            <w:r w:rsidRPr="009140FA">
              <w:rPr>
                <w:rFonts w:ascii="Calibri" w:hAnsi="Calibri" w:cs="Calibri"/>
                <w:sz w:val="22"/>
                <w:szCs w:val="22"/>
                <w:lang w:val="en-GB"/>
              </w:rPr>
              <w:t xml:space="preserve">1) People and communities </w:t>
            </w:r>
          </w:p>
          <w:p w14:paraId="64443F57" w14:textId="2B5D2FB8" w:rsidR="008F5325" w:rsidRPr="009140FA" w:rsidRDefault="008F5325" w:rsidP="00B44A4D">
            <w:pPr>
              <w:pStyle w:val="NormalWeb"/>
              <w:rPr>
                <w:rFonts w:ascii="Calibri" w:hAnsi="Calibri" w:cs="Calibri"/>
                <w:sz w:val="22"/>
                <w:szCs w:val="22"/>
                <w:lang w:val="en-GB"/>
              </w:rPr>
            </w:pPr>
            <w:r w:rsidRPr="00E23C2C">
              <w:rPr>
                <w:rFonts w:ascii="Calibri" w:hAnsi="Calibri" w:cs="Calibri"/>
                <w:sz w:val="22"/>
                <w:szCs w:val="22"/>
                <w:highlight w:val="yellow"/>
                <w:lang w:val="en-GB"/>
              </w:rPr>
              <w:t>(Please list at risk groups here: )</w:t>
            </w:r>
          </w:p>
          <w:p w14:paraId="76E9ECEA" w14:textId="7C343346" w:rsidR="008F5325" w:rsidRPr="009140FA" w:rsidRDefault="008F5325" w:rsidP="00B44A4D">
            <w:pPr>
              <w:pStyle w:val="NormalWeb"/>
              <w:rPr>
                <w:rFonts w:ascii="Calibri" w:hAnsi="Calibri" w:cs="Calibri"/>
                <w:sz w:val="22"/>
                <w:szCs w:val="22"/>
                <w:lang w:val="en-GB"/>
              </w:rPr>
            </w:pPr>
            <w:r w:rsidRPr="009140FA">
              <w:rPr>
                <w:rFonts w:ascii="Calibri" w:hAnsi="Calibri" w:cs="Calibri"/>
                <w:sz w:val="22"/>
                <w:szCs w:val="22"/>
                <w:lang w:val="en-GB"/>
              </w:rPr>
              <w:t>2) CA</w:t>
            </w:r>
            <w:r w:rsidR="00E23C2C">
              <w:rPr>
                <w:rFonts w:ascii="Calibri" w:hAnsi="Calibri" w:cs="Calibri"/>
                <w:sz w:val="22"/>
                <w:szCs w:val="22"/>
                <w:lang w:val="en-GB"/>
              </w:rPr>
              <w:t xml:space="preserve">/partner </w:t>
            </w:r>
            <w:r w:rsidRPr="009140FA">
              <w:rPr>
                <w:rFonts w:ascii="Calibri" w:hAnsi="Calibri" w:cs="Calibri"/>
                <w:sz w:val="22"/>
                <w:szCs w:val="22"/>
                <w:lang w:val="en-GB"/>
              </w:rPr>
              <w:t>Representatives</w:t>
            </w:r>
          </w:p>
          <w:p w14:paraId="403FC1A9" w14:textId="553C15A0" w:rsidR="008F5325" w:rsidRPr="009140FA" w:rsidRDefault="008F5325" w:rsidP="00B44A4D">
            <w:pPr>
              <w:pStyle w:val="NormalWeb"/>
              <w:rPr>
                <w:rFonts w:ascii="Calibri" w:hAnsi="Calibri" w:cs="Calibri"/>
                <w:sz w:val="22"/>
                <w:szCs w:val="22"/>
                <w:lang w:val="en-GB"/>
              </w:rPr>
            </w:pPr>
            <w:r w:rsidRPr="009140FA">
              <w:rPr>
                <w:rFonts w:ascii="Calibri" w:hAnsi="Calibri" w:cs="Calibri"/>
                <w:b/>
                <w:color w:val="FF0000"/>
                <w:sz w:val="22"/>
                <w:szCs w:val="22"/>
                <w:lang w:val="en-GB"/>
              </w:rPr>
              <w:t>Add others….</w:t>
            </w:r>
          </w:p>
          <w:p w14:paraId="2622067A" w14:textId="77777777" w:rsidR="008F5325" w:rsidRPr="009140FA" w:rsidRDefault="008F5325" w:rsidP="00B44A4D">
            <w:pPr>
              <w:pStyle w:val="NormalWeb"/>
              <w:rPr>
                <w:rFonts w:ascii="Calibri" w:hAnsi="Calibri" w:cs="Calibri"/>
                <w:sz w:val="22"/>
                <w:szCs w:val="22"/>
                <w:lang w:val="en-GB"/>
              </w:rPr>
            </w:pPr>
          </w:p>
          <w:p w14:paraId="0A14B7F0" w14:textId="383B61D1" w:rsidR="008F5325" w:rsidRPr="009140FA" w:rsidRDefault="008F5325" w:rsidP="00B44A4D">
            <w:pPr>
              <w:pStyle w:val="NormalWeb"/>
              <w:rPr>
                <w:rFonts w:ascii="Calibri" w:hAnsi="Calibri" w:cs="Calibri"/>
                <w:sz w:val="22"/>
                <w:szCs w:val="22"/>
                <w:lang w:val="en-GB"/>
              </w:rPr>
            </w:pPr>
          </w:p>
        </w:tc>
        <w:tc>
          <w:tcPr>
            <w:tcW w:w="2040" w:type="dxa"/>
            <w:tcBorders>
              <w:top w:val="single" w:sz="4" w:space="0" w:color="70AD47" w:themeColor="accent6"/>
              <w:left w:val="single" w:sz="4" w:space="0" w:color="auto"/>
              <w:bottom w:val="single" w:sz="4" w:space="0" w:color="auto"/>
              <w:right w:val="single" w:sz="4" w:space="0" w:color="auto"/>
            </w:tcBorders>
          </w:tcPr>
          <w:p w14:paraId="03B7D66A" w14:textId="478346E2" w:rsidR="008F5325" w:rsidRPr="009140FA" w:rsidRDefault="008F5325" w:rsidP="00B44A4D">
            <w:pPr>
              <w:pStyle w:val="NormalWeb"/>
              <w:rPr>
                <w:rFonts w:ascii="Calibri" w:hAnsi="Calibri" w:cs="Calibri"/>
                <w:sz w:val="22"/>
                <w:szCs w:val="22"/>
                <w:lang w:val="en-GB"/>
              </w:rPr>
            </w:pPr>
            <w:r w:rsidRPr="009140FA">
              <w:rPr>
                <w:rFonts w:ascii="Calibri" w:hAnsi="Calibri" w:cs="Calibri"/>
                <w:sz w:val="22"/>
                <w:szCs w:val="22"/>
                <w:lang w:val="en-GB"/>
              </w:rPr>
              <w:t xml:space="preserve"> 1) Appropriate recruitment practices not followed </w:t>
            </w:r>
            <w:r>
              <w:rPr>
                <w:rFonts w:ascii="Calibri" w:hAnsi="Calibri" w:cs="Calibri"/>
                <w:sz w:val="22"/>
                <w:szCs w:val="22"/>
                <w:lang w:val="en-GB"/>
              </w:rPr>
              <w:t>due to rapid scale-up</w:t>
            </w:r>
          </w:p>
          <w:p w14:paraId="0C83E463" w14:textId="140DBAAE" w:rsidR="008F5325" w:rsidRPr="009140FA" w:rsidRDefault="008F5325" w:rsidP="00B44A4D">
            <w:pPr>
              <w:pStyle w:val="NormalWeb"/>
              <w:rPr>
                <w:rFonts w:ascii="Calibri" w:hAnsi="Calibri" w:cs="Calibri"/>
                <w:sz w:val="22"/>
                <w:szCs w:val="22"/>
                <w:lang w:val="en-GB"/>
              </w:rPr>
            </w:pPr>
            <w:r w:rsidRPr="009140FA">
              <w:rPr>
                <w:rFonts w:ascii="Calibri" w:hAnsi="Calibri" w:cs="Calibri"/>
                <w:sz w:val="22"/>
                <w:szCs w:val="22"/>
                <w:lang w:val="en-GB"/>
              </w:rPr>
              <w:t>2) Representatives unfamiliar with safeguarding good practice</w:t>
            </w:r>
            <w:r>
              <w:rPr>
                <w:rFonts w:ascii="Calibri" w:hAnsi="Calibri" w:cs="Calibri"/>
                <w:sz w:val="22"/>
                <w:szCs w:val="22"/>
                <w:lang w:val="en-GB"/>
              </w:rPr>
              <w:t xml:space="preserve"> due to no time given for training</w:t>
            </w:r>
          </w:p>
          <w:p w14:paraId="688F6332" w14:textId="529F36FB" w:rsidR="008F5325" w:rsidRDefault="008F5325" w:rsidP="00B44A4D">
            <w:pPr>
              <w:pStyle w:val="NormalWeb"/>
              <w:rPr>
                <w:rFonts w:ascii="Calibri" w:hAnsi="Calibri" w:cs="Calibri"/>
                <w:sz w:val="22"/>
                <w:szCs w:val="22"/>
                <w:lang w:val="en-GB"/>
              </w:rPr>
            </w:pPr>
            <w:r w:rsidRPr="009140FA">
              <w:rPr>
                <w:rFonts w:ascii="Calibri" w:hAnsi="Calibri" w:cs="Calibri"/>
                <w:sz w:val="22"/>
                <w:szCs w:val="22"/>
                <w:lang w:val="en-GB"/>
              </w:rPr>
              <w:t xml:space="preserve">3) Reduced staff wellbeing - staff working remotely away from family structure, burn out, negative coping strategies etc. </w:t>
            </w:r>
          </w:p>
          <w:p w14:paraId="410D1BB1" w14:textId="1D2C10ED" w:rsidR="008F5325" w:rsidRPr="009140FA" w:rsidRDefault="008F5325" w:rsidP="00B44A4D">
            <w:pPr>
              <w:pStyle w:val="NormalWeb"/>
              <w:rPr>
                <w:rFonts w:ascii="Calibri" w:hAnsi="Calibri" w:cs="Calibri"/>
                <w:sz w:val="22"/>
                <w:szCs w:val="22"/>
                <w:lang w:val="en-GB"/>
              </w:rPr>
            </w:pPr>
            <w:r>
              <w:rPr>
                <w:rFonts w:ascii="Calibri" w:hAnsi="Calibri" w:cs="Calibri"/>
                <w:sz w:val="22"/>
                <w:szCs w:val="22"/>
                <w:lang w:val="en-GB"/>
              </w:rPr>
              <w:t xml:space="preserve">4) Gender </w:t>
            </w:r>
          </w:p>
          <w:p w14:paraId="57E11AA6" w14:textId="5FDD6076" w:rsidR="008F5325" w:rsidRPr="009140FA" w:rsidRDefault="008F5325" w:rsidP="00B44A4D">
            <w:pPr>
              <w:pStyle w:val="NormalWeb"/>
              <w:rPr>
                <w:rFonts w:ascii="Calibri" w:hAnsi="Calibri" w:cs="Calibri"/>
                <w:sz w:val="22"/>
                <w:szCs w:val="22"/>
                <w:lang w:val="en-GB"/>
              </w:rPr>
            </w:pPr>
            <w:r w:rsidRPr="009140FA">
              <w:rPr>
                <w:rFonts w:ascii="Calibri" w:hAnsi="Calibri" w:cs="Calibri"/>
                <w:b/>
                <w:color w:val="FF0000"/>
                <w:sz w:val="22"/>
                <w:szCs w:val="22"/>
                <w:lang w:val="en-GB"/>
              </w:rPr>
              <w:t>Add others….</w:t>
            </w:r>
          </w:p>
        </w:tc>
        <w:tc>
          <w:tcPr>
            <w:tcW w:w="378" w:type="dxa"/>
            <w:tcBorders>
              <w:top w:val="single" w:sz="4" w:space="0" w:color="70AD47" w:themeColor="accent6"/>
              <w:left w:val="single" w:sz="4" w:space="0" w:color="auto"/>
              <w:bottom w:val="single" w:sz="4" w:space="0" w:color="auto"/>
              <w:right w:val="single" w:sz="4" w:space="0" w:color="auto"/>
            </w:tcBorders>
            <w:textDirection w:val="btLr"/>
          </w:tcPr>
          <w:p w14:paraId="069ED041" w14:textId="77777777" w:rsidR="008F5325" w:rsidRPr="009140FA" w:rsidRDefault="008F5325" w:rsidP="00B44A4D">
            <w:pPr>
              <w:pStyle w:val="NormalWeb"/>
              <w:ind w:left="113" w:right="113"/>
              <w:jc w:val="center"/>
              <w:rPr>
                <w:rFonts w:ascii="Calibri" w:hAnsi="Calibri" w:cs="Calibri"/>
                <w:sz w:val="22"/>
                <w:szCs w:val="22"/>
                <w:lang w:val="en-GB"/>
              </w:rPr>
            </w:pPr>
          </w:p>
        </w:tc>
        <w:tc>
          <w:tcPr>
            <w:tcW w:w="379" w:type="dxa"/>
            <w:tcBorders>
              <w:top w:val="single" w:sz="4" w:space="0" w:color="70AD47" w:themeColor="accent6"/>
              <w:left w:val="single" w:sz="4" w:space="0" w:color="auto"/>
              <w:bottom w:val="single" w:sz="4" w:space="0" w:color="auto"/>
              <w:right w:val="single" w:sz="4" w:space="0" w:color="auto"/>
            </w:tcBorders>
            <w:textDirection w:val="btLr"/>
          </w:tcPr>
          <w:p w14:paraId="15A80F1B" w14:textId="77777777" w:rsidR="008F5325" w:rsidRPr="009140FA" w:rsidRDefault="008F5325" w:rsidP="00B44A4D">
            <w:pPr>
              <w:pStyle w:val="NormalWeb"/>
              <w:ind w:left="113" w:right="113"/>
              <w:jc w:val="center"/>
              <w:rPr>
                <w:rFonts w:ascii="Calibri" w:hAnsi="Calibri" w:cs="Calibri"/>
                <w:sz w:val="22"/>
                <w:szCs w:val="22"/>
                <w:lang w:val="en-GB"/>
              </w:rPr>
            </w:pPr>
          </w:p>
        </w:tc>
        <w:tc>
          <w:tcPr>
            <w:tcW w:w="379" w:type="dxa"/>
            <w:tcBorders>
              <w:top w:val="single" w:sz="4" w:space="0" w:color="70AD47" w:themeColor="accent6"/>
              <w:left w:val="single" w:sz="4" w:space="0" w:color="auto"/>
              <w:bottom w:val="single" w:sz="4" w:space="0" w:color="auto"/>
              <w:right w:val="single" w:sz="4" w:space="0" w:color="auto"/>
            </w:tcBorders>
            <w:textDirection w:val="btLr"/>
          </w:tcPr>
          <w:p w14:paraId="71C82F70" w14:textId="3A310BCF" w:rsidR="008F5325" w:rsidRPr="009140FA" w:rsidRDefault="008F5325" w:rsidP="00B44A4D">
            <w:pPr>
              <w:pStyle w:val="NormalWeb"/>
              <w:ind w:left="113" w:right="113"/>
              <w:jc w:val="center"/>
              <w:rPr>
                <w:rFonts w:ascii="Calibri" w:hAnsi="Calibri" w:cs="Calibri"/>
                <w:sz w:val="22"/>
                <w:szCs w:val="22"/>
                <w:lang w:val="en-GB"/>
              </w:rPr>
            </w:pPr>
          </w:p>
        </w:tc>
        <w:tc>
          <w:tcPr>
            <w:tcW w:w="4110" w:type="dxa"/>
            <w:tcBorders>
              <w:top w:val="single" w:sz="4" w:space="0" w:color="70AD47" w:themeColor="accent6"/>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A5B0B" w14:textId="215AF0B9" w:rsidR="008F5325" w:rsidRDefault="008F5325" w:rsidP="00B44A4D">
            <w:pPr>
              <w:pStyle w:val="ListParagraph"/>
              <w:numPr>
                <w:ilvl w:val="0"/>
                <w:numId w:val="8"/>
              </w:numPr>
              <w:ind w:left="198" w:hanging="198"/>
              <w:rPr>
                <w:rFonts w:ascii="Calibri" w:eastAsia="Calibri" w:hAnsi="Calibri" w:cs="Calibri"/>
                <w:lang w:eastAsia="fr-FR"/>
              </w:rPr>
            </w:pPr>
            <w:r w:rsidRPr="009140FA">
              <w:rPr>
                <w:rFonts w:ascii="Calibri" w:eastAsia="Calibri" w:hAnsi="Calibri" w:cs="Calibri"/>
                <w:lang w:eastAsia="fr-FR"/>
              </w:rPr>
              <w:t xml:space="preserve">Safeguarding &amp; Code of Conduct </w:t>
            </w:r>
            <w:r>
              <w:rPr>
                <w:rFonts w:ascii="Calibri" w:eastAsia="Calibri" w:hAnsi="Calibri" w:cs="Calibri"/>
                <w:lang w:eastAsia="fr-FR"/>
              </w:rPr>
              <w:t xml:space="preserve">refresher training to all existing representatives </w:t>
            </w:r>
          </w:p>
          <w:p w14:paraId="684E8156" w14:textId="32F239AD" w:rsidR="008F5325" w:rsidRDefault="008F5325" w:rsidP="00B44A4D">
            <w:pPr>
              <w:pStyle w:val="ListParagraph"/>
              <w:numPr>
                <w:ilvl w:val="0"/>
                <w:numId w:val="8"/>
              </w:numPr>
              <w:ind w:left="198" w:hanging="198"/>
              <w:rPr>
                <w:rFonts w:ascii="Calibri" w:eastAsia="Calibri" w:hAnsi="Calibri" w:cs="Calibri"/>
                <w:lang w:eastAsia="fr-FR"/>
              </w:rPr>
            </w:pPr>
            <w:r>
              <w:rPr>
                <w:rFonts w:ascii="Calibri" w:eastAsia="Calibri" w:hAnsi="Calibri" w:cs="Calibri"/>
                <w:lang w:eastAsia="fr-FR"/>
              </w:rPr>
              <w:t xml:space="preserve">Safeguarding &amp; Code of Conduct training to all </w:t>
            </w:r>
            <w:r w:rsidRPr="00740287">
              <w:rPr>
                <w:rFonts w:ascii="Calibri" w:eastAsia="Calibri" w:hAnsi="Calibri" w:cs="Calibri"/>
                <w:b/>
                <w:bCs/>
                <w:lang w:eastAsia="fr-FR"/>
              </w:rPr>
              <w:t xml:space="preserve">new </w:t>
            </w:r>
            <w:r>
              <w:rPr>
                <w:rFonts w:ascii="Calibri" w:eastAsia="Calibri" w:hAnsi="Calibri" w:cs="Calibri"/>
                <w:lang w:eastAsia="fr-FR"/>
              </w:rPr>
              <w:t>representatives .</w:t>
            </w:r>
          </w:p>
          <w:p w14:paraId="41268DEC" w14:textId="49A5D175" w:rsidR="008F5325" w:rsidRPr="009140FA" w:rsidRDefault="008F5325" w:rsidP="00B44A4D">
            <w:pPr>
              <w:pStyle w:val="ListParagraph"/>
              <w:numPr>
                <w:ilvl w:val="0"/>
                <w:numId w:val="8"/>
              </w:numPr>
              <w:ind w:left="198" w:hanging="198"/>
              <w:rPr>
                <w:rFonts w:ascii="Calibri" w:eastAsia="Calibri" w:hAnsi="Calibri" w:cs="Calibri"/>
                <w:lang w:eastAsia="fr-FR"/>
              </w:rPr>
            </w:pPr>
            <w:r>
              <w:rPr>
                <w:rFonts w:ascii="Calibri" w:eastAsia="Calibri" w:hAnsi="Calibri" w:cs="Calibri"/>
                <w:lang w:eastAsia="fr-FR"/>
              </w:rPr>
              <w:t xml:space="preserve">All staff and representatives to sign code of conduct. </w:t>
            </w:r>
          </w:p>
          <w:p w14:paraId="7652C7FB" w14:textId="7C5A3416" w:rsidR="008F5325" w:rsidRDefault="008F5325" w:rsidP="00B44A4D">
            <w:pPr>
              <w:pStyle w:val="ListParagraph"/>
              <w:numPr>
                <w:ilvl w:val="0"/>
                <w:numId w:val="8"/>
              </w:numPr>
              <w:ind w:left="198" w:hanging="198"/>
              <w:rPr>
                <w:rFonts w:ascii="Calibri" w:eastAsia="Calibri" w:hAnsi="Calibri" w:cs="Calibri"/>
                <w:lang w:eastAsia="fr-FR"/>
              </w:rPr>
            </w:pPr>
            <w:r w:rsidRPr="009140FA">
              <w:rPr>
                <w:rFonts w:ascii="Calibri" w:eastAsia="Calibri" w:hAnsi="Calibri" w:cs="Calibri"/>
                <w:lang w:eastAsia="fr-FR"/>
              </w:rPr>
              <w:t xml:space="preserve">HR support – recruitment, onboarding and wellbeing </w:t>
            </w:r>
          </w:p>
          <w:p w14:paraId="45313AF9" w14:textId="24E3D586" w:rsidR="008F5325" w:rsidRPr="009140FA" w:rsidRDefault="008F5325" w:rsidP="00B44A4D">
            <w:pPr>
              <w:pStyle w:val="ListParagraph"/>
              <w:numPr>
                <w:ilvl w:val="0"/>
                <w:numId w:val="8"/>
              </w:numPr>
              <w:ind w:left="198" w:hanging="198"/>
              <w:rPr>
                <w:rFonts w:ascii="Calibri" w:eastAsia="Calibri" w:hAnsi="Calibri" w:cs="Calibri"/>
                <w:lang w:eastAsia="fr-FR"/>
              </w:rPr>
            </w:pPr>
            <w:r>
              <w:rPr>
                <w:rFonts w:ascii="Calibri" w:eastAsia="Calibri" w:hAnsi="Calibri" w:cs="Calibri"/>
                <w:lang w:eastAsia="fr-FR"/>
              </w:rPr>
              <w:t>Gender balanced project team</w:t>
            </w:r>
          </w:p>
          <w:p w14:paraId="554A004A" w14:textId="371BE876" w:rsidR="008F5325" w:rsidRPr="00F04113" w:rsidRDefault="008F5325" w:rsidP="00B44A4D">
            <w:pPr>
              <w:pStyle w:val="ListParagraph"/>
              <w:numPr>
                <w:ilvl w:val="0"/>
                <w:numId w:val="8"/>
              </w:numPr>
              <w:ind w:left="198" w:hanging="198"/>
              <w:rPr>
                <w:rFonts w:ascii="Calibri" w:eastAsia="Calibri" w:hAnsi="Calibri" w:cs="Calibri"/>
                <w:lang w:eastAsia="fr-FR"/>
              </w:rPr>
            </w:pPr>
            <w:r w:rsidRPr="00F04113">
              <w:rPr>
                <w:rFonts w:ascii="Calibri" w:eastAsia="Calibri" w:hAnsi="Calibri" w:cs="Calibri"/>
                <w:lang w:eastAsia="fr-FR"/>
              </w:rPr>
              <w:t>Safer working practices (e.g. no lone working)</w:t>
            </w:r>
            <w:r w:rsidRPr="003F6EC1">
              <w:rPr>
                <w:rFonts w:ascii="Calibri" w:eastAsia="Calibri" w:hAnsi="Calibri" w:cs="Calibri"/>
                <w:lang w:eastAsia="fr-FR"/>
              </w:rPr>
              <w:t>Regular supervision with representatives to include safeguarding</w:t>
            </w:r>
          </w:p>
          <w:p w14:paraId="213588FD" w14:textId="08D27438" w:rsidR="008F5325" w:rsidRPr="009140FA" w:rsidRDefault="008F5325" w:rsidP="00B44A4D">
            <w:pPr>
              <w:pStyle w:val="NormalWeb"/>
              <w:numPr>
                <w:ilvl w:val="0"/>
                <w:numId w:val="8"/>
              </w:numPr>
              <w:ind w:left="168" w:hanging="168"/>
              <w:rPr>
                <w:rFonts w:ascii="Calibri" w:hAnsi="Calibri" w:cs="Calibri"/>
                <w:sz w:val="22"/>
                <w:szCs w:val="22"/>
                <w:lang w:val="en-GB"/>
              </w:rPr>
            </w:pPr>
            <w:r w:rsidRPr="009140FA">
              <w:rPr>
                <w:rFonts w:ascii="Calibri" w:hAnsi="Calibri" w:cs="Calibri"/>
                <w:sz w:val="22"/>
                <w:szCs w:val="22"/>
                <w:lang w:val="en-GB"/>
              </w:rPr>
              <w:t xml:space="preserve">Line manager support – regular check in, workload management. </w:t>
            </w:r>
          </w:p>
          <w:p w14:paraId="126A1F8D" w14:textId="1E60AFFE" w:rsidR="008F5325" w:rsidRPr="009140FA" w:rsidRDefault="008F5325" w:rsidP="00B44A4D">
            <w:pPr>
              <w:pStyle w:val="NormalWeb"/>
              <w:numPr>
                <w:ilvl w:val="0"/>
                <w:numId w:val="8"/>
              </w:numPr>
              <w:ind w:left="168" w:hanging="168"/>
              <w:rPr>
                <w:rFonts w:ascii="Calibri" w:hAnsi="Calibri" w:cs="Calibri"/>
                <w:sz w:val="22"/>
                <w:szCs w:val="22"/>
                <w:lang w:val="en-GB"/>
              </w:rPr>
            </w:pPr>
            <w:r w:rsidRPr="009140FA">
              <w:rPr>
                <w:rFonts w:ascii="Calibri" w:hAnsi="Calibri" w:cs="Calibri"/>
                <w:sz w:val="22"/>
                <w:szCs w:val="22"/>
                <w:lang w:val="en-GB"/>
              </w:rPr>
              <w:t>R&amp;R breaks where possible</w:t>
            </w:r>
          </w:p>
          <w:p w14:paraId="6BF975DE" w14:textId="77777777" w:rsidR="008F5325" w:rsidRPr="009140FA" w:rsidRDefault="008F5325" w:rsidP="00B44A4D">
            <w:pPr>
              <w:pStyle w:val="NormalWeb"/>
              <w:numPr>
                <w:ilvl w:val="0"/>
                <w:numId w:val="8"/>
              </w:numPr>
              <w:ind w:left="168" w:hanging="168"/>
              <w:rPr>
                <w:rFonts w:ascii="Calibri" w:hAnsi="Calibri" w:cs="Calibri"/>
                <w:sz w:val="22"/>
                <w:szCs w:val="22"/>
                <w:lang w:val="en-GB"/>
              </w:rPr>
            </w:pPr>
            <w:r w:rsidRPr="009140FA">
              <w:rPr>
                <w:rFonts w:ascii="Calibri" w:hAnsi="Calibri" w:cs="Calibri"/>
                <w:sz w:val="22"/>
                <w:szCs w:val="22"/>
                <w:lang w:val="en-GB"/>
              </w:rPr>
              <w:t>Ensuring CFM in place so any abuse is reported</w:t>
            </w:r>
          </w:p>
          <w:p w14:paraId="154F5996" w14:textId="77777777" w:rsidR="008F5325" w:rsidRPr="009140FA" w:rsidRDefault="008F5325" w:rsidP="00B44A4D">
            <w:pPr>
              <w:pStyle w:val="NormalWeb"/>
              <w:numPr>
                <w:ilvl w:val="0"/>
                <w:numId w:val="8"/>
              </w:numPr>
              <w:ind w:left="168" w:hanging="168"/>
              <w:rPr>
                <w:rFonts w:ascii="Calibri" w:hAnsi="Calibri" w:cs="Calibri"/>
                <w:b/>
                <w:color w:val="FF0000"/>
                <w:sz w:val="22"/>
                <w:szCs w:val="22"/>
                <w:lang w:val="en-GB"/>
              </w:rPr>
            </w:pPr>
            <w:r w:rsidRPr="009140FA">
              <w:rPr>
                <w:rFonts w:ascii="Calibri" w:hAnsi="Calibri" w:cs="Calibri"/>
                <w:b/>
                <w:color w:val="FF0000"/>
                <w:sz w:val="22"/>
                <w:szCs w:val="22"/>
                <w:lang w:val="en-GB"/>
              </w:rPr>
              <w:t>Add others….</w:t>
            </w:r>
          </w:p>
        </w:tc>
        <w:tc>
          <w:tcPr>
            <w:tcW w:w="1560" w:type="dxa"/>
            <w:tcBorders>
              <w:top w:val="single" w:sz="4" w:space="0" w:color="70AD47" w:themeColor="accent6"/>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EA305D" w14:textId="77777777" w:rsidR="008F5325" w:rsidRDefault="008F5325" w:rsidP="00B44A4D">
            <w:pPr>
              <w:pStyle w:val="NormalWeb"/>
              <w:jc w:val="center"/>
              <w:rPr>
                <w:rFonts w:ascii="Calibri" w:hAnsi="Calibri" w:cs="Calibri"/>
                <w:b/>
                <w:sz w:val="22"/>
                <w:szCs w:val="22"/>
                <w:lang w:val="en-GB"/>
              </w:rPr>
            </w:pPr>
          </w:p>
          <w:p w14:paraId="15DCEBAA" w14:textId="77777777" w:rsidR="008F5325" w:rsidRDefault="008F5325" w:rsidP="00B44A4D">
            <w:pPr>
              <w:pStyle w:val="NormalWeb"/>
              <w:jc w:val="center"/>
              <w:rPr>
                <w:rFonts w:ascii="Calibri" w:hAnsi="Calibri" w:cs="Calibri"/>
                <w:b/>
                <w:sz w:val="22"/>
                <w:szCs w:val="22"/>
                <w:lang w:val="en-GB"/>
              </w:rPr>
            </w:pPr>
          </w:p>
          <w:p w14:paraId="3EC326DF" w14:textId="77777777" w:rsidR="008F5325" w:rsidRDefault="008F5325" w:rsidP="00B44A4D">
            <w:pPr>
              <w:pStyle w:val="NormalWeb"/>
              <w:jc w:val="center"/>
              <w:rPr>
                <w:rFonts w:ascii="Calibri" w:hAnsi="Calibri" w:cs="Calibri"/>
                <w:b/>
                <w:sz w:val="22"/>
                <w:szCs w:val="22"/>
                <w:lang w:val="en-GB"/>
              </w:rPr>
            </w:pPr>
          </w:p>
          <w:p w14:paraId="0AFC8229" w14:textId="77777777" w:rsidR="008F5325" w:rsidRDefault="008F5325" w:rsidP="00B44A4D">
            <w:pPr>
              <w:pStyle w:val="NormalWeb"/>
              <w:jc w:val="center"/>
              <w:rPr>
                <w:rFonts w:ascii="Calibri" w:hAnsi="Calibri" w:cs="Calibri"/>
                <w:b/>
                <w:sz w:val="22"/>
                <w:szCs w:val="22"/>
                <w:lang w:val="en-GB"/>
              </w:rPr>
            </w:pPr>
          </w:p>
          <w:p w14:paraId="4542CF13" w14:textId="77777777" w:rsidR="008F5325" w:rsidRDefault="008F5325" w:rsidP="00B44A4D">
            <w:pPr>
              <w:pStyle w:val="NormalWeb"/>
              <w:jc w:val="center"/>
              <w:rPr>
                <w:rFonts w:ascii="Calibri" w:hAnsi="Calibri" w:cs="Calibri"/>
                <w:b/>
                <w:sz w:val="22"/>
                <w:szCs w:val="22"/>
                <w:lang w:val="en-GB"/>
              </w:rPr>
            </w:pPr>
          </w:p>
          <w:p w14:paraId="69935B90" w14:textId="77777777" w:rsidR="008F5325" w:rsidRDefault="008F5325" w:rsidP="00B44A4D">
            <w:pPr>
              <w:pStyle w:val="NormalWeb"/>
              <w:jc w:val="center"/>
              <w:rPr>
                <w:rFonts w:ascii="Calibri" w:hAnsi="Calibri" w:cs="Calibri"/>
                <w:b/>
                <w:sz w:val="22"/>
                <w:szCs w:val="22"/>
                <w:lang w:val="en-GB"/>
              </w:rPr>
            </w:pPr>
          </w:p>
          <w:p w14:paraId="2BDA7884" w14:textId="77777777" w:rsidR="008F5325" w:rsidRDefault="008F5325" w:rsidP="00B44A4D">
            <w:pPr>
              <w:pStyle w:val="NormalWeb"/>
              <w:jc w:val="center"/>
              <w:rPr>
                <w:rFonts w:ascii="Calibri" w:hAnsi="Calibri" w:cs="Calibri"/>
                <w:b/>
                <w:sz w:val="22"/>
                <w:szCs w:val="22"/>
                <w:lang w:val="en-GB"/>
              </w:rPr>
            </w:pPr>
          </w:p>
          <w:p w14:paraId="0C6870D0" w14:textId="77777777" w:rsidR="008F5325" w:rsidRDefault="008F5325" w:rsidP="00B44A4D">
            <w:pPr>
              <w:pStyle w:val="NormalWeb"/>
              <w:jc w:val="center"/>
              <w:rPr>
                <w:rFonts w:ascii="Calibri" w:hAnsi="Calibri" w:cs="Calibri"/>
                <w:b/>
                <w:sz w:val="22"/>
                <w:szCs w:val="22"/>
                <w:lang w:val="en-GB"/>
              </w:rPr>
            </w:pPr>
          </w:p>
          <w:p w14:paraId="672134C9" w14:textId="77777777" w:rsidR="008F5325" w:rsidRDefault="008F5325" w:rsidP="00B44A4D">
            <w:pPr>
              <w:pStyle w:val="NormalWeb"/>
              <w:jc w:val="center"/>
              <w:rPr>
                <w:rFonts w:ascii="Calibri" w:hAnsi="Calibri" w:cs="Calibri"/>
                <w:b/>
                <w:sz w:val="22"/>
                <w:szCs w:val="22"/>
                <w:lang w:val="en-GB"/>
              </w:rPr>
            </w:pPr>
          </w:p>
          <w:p w14:paraId="239F6F21" w14:textId="77777777" w:rsidR="008F5325" w:rsidRDefault="008F5325" w:rsidP="00B44A4D">
            <w:pPr>
              <w:pStyle w:val="NormalWeb"/>
              <w:jc w:val="center"/>
              <w:rPr>
                <w:rFonts w:ascii="Calibri" w:hAnsi="Calibri" w:cs="Calibri"/>
                <w:b/>
                <w:sz w:val="22"/>
                <w:szCs w:val="22"/>
                <w:lang w:val="en-GB"/>
              </w:rPr>
            </w:pPr>
          </w:p>
          <w:p w14:paraId="10B3160A" w14:textId="77777777" w:rsidR="008F5325" w:rsidRDefault="008F5325" w:rsidP="00B44A4D">
            <w:pPr>
              <w:pStyle w:val="NormalWeb"/>
              <w:jc w:val="center"/>
              <w:rPr>
                <w:rFonts w:ascii="Calibri" w:hAnsi="Calibri" w:cs="Calibri"/>
                <w:b/>
                <w:sz w:val="22"/>
                <w:szCs w:val="22"/>
                <w:lang w:val="en-GB"/>
              </w:rPr>
            </w:pPr>
          </w:p>
          <w:p w14:paraId="48E50E00" w14:textId="77777777" w:rsidR="008F5325" w:rsidRDefault="008F5325" w:rsidP="00B44A4D">
            <w:pPr>
              <w:pStyle w:val="NormalWeb"/>
              <w:jc w:val="center"/>
              <w:rPr>
                <w:rFonts w:ascii="Calibri" w:hAnsi="Calibri" w:cs="Calibri"/>
                <w:b/>
                <w:sz w:val="22"/>
                <w:szCs w:val="22"/>
                <w:lang w:val="en-GB"/>
              </w:rPr>
            </w:pPr>
          </w:p>
          <w:p w14:paraId="1E13F59C" w14:textId="77777777" w:rsidR="008F5325" w:rsidRDefault="008F5325" w:rsidP="00B44A4D">
            <w:pPr>
              <w:pStyle w:val="NormalWeb"/>
              <w:jc w:val="center"/>
              <w:rPr>
                <w:rFonts w:ascii="Calibri" w:hAnsi="Calibri" w:cs="Calibri"/>
                <w:b/>
                <w:sz w:val="22"/>
                <w:szCs w:val="22"/>
                <w:lang w:val="en-GB"/>
              </w:rPr>
            </w:pPr>
          </w:p>
          <w:p w14:paraId="7A38BBDD" w14:textId="77777777" w:rsidR="008F5325" w:rsidRDefault="008F5325" w:rsidP="00B44A4D">
            <w:pPr>
              <w:pStyle w:val="NormalWeb"/>
              <w:jc w:val="center"/>
              <w:rPr>
                <w:rFonts w:ascii="Calibri" w:hAnsi="Calibri" w:cs="Calibri"/>
                <w:b/>
                <w:sz w:val="22"/>
                <w:szCs w:val="22"/>
                <w:lang w:val="en-GB"/>
              </w:rPr>
            </w:pPr>
          </w:p>
          <w:p w14:paraId="3269B516" w14:textId="77777777" w:rsidR="008F5325" w:rsidRDefault="008F5325" w:rsidP="00B44A4D">
            <w:pPr>
              <w:pStyle w:val="NormalWeb"/>
              <w:jc w:val="center"/>
              <w:rPr>
                <w:rFonts w:ascii="Calibri" w:hAnsi="Calibri" w:cs="Calibri"/>
                <w:b/>
                <w:sz w:val="22"/>
                <w:szCs w:val="22"/>
                <w:lang w:val="en-GB"/>
              </w:rPr>
            </w:pPr>
          </w:p>
          <w:p w14:paraId="001CCB93" w14:textId="77777777" w:rsidR="008F5325" w:rsidRDefault="008F5325" w:rsidP="00B44A4D">
            <w:pPr>
              <w:pStyle w:val="NormalWeb"/>
              <w:jc w:val="center"/>
              <w:rPr>
                <w:rFonts w:ascii="Calibri" w:hAnsi="Calibri" w:cs="Calibri"/>
                <w:b/>
                <w:sz w:val="22"/>
                <w:szCs w:val="22"/>
                <w:lang w:val="en-GB"/>
              </w:rPr>
            </w:pPr>
          </w:p>
          <w:p w14:paraId="6889E4F3" w14:textId="77777777" w:rsidR="008F5325" w:rsidRDefault="008F5325" w:rsidP="00B44A4D">
            <w:pPr>
              <w:pStyle w:val="NormalWeb"/>
              <w:jc w:val="center"/>
              <w:rPr>
                <w:rFonts w:ascii="Calibri" w:hAnsi="Calibri" w:cs="Calibri"/>
                <w:b/>
                <w:sz w:val="22"/>
                <w:szCs w:val="22"/>
                <w:lang w:val="en-GB"/>
              </w:rPr>
            </w:pPr>
          </w:p>
          <w:p w14:paraId="4BCEEFBD" w14:textId="77777777" w:rsidR="008F5325" w:rsidRDefault="008F5325" w:rsidP="00B44A4D">
            <w:pPr>
              <w:pStyle w:val="NormalWeb"/>
              <w:jc w:val="center"/>
              <w:rPr>
                <w:rFonts w:ascii="Calibri" w:hAnsi="Calibri" w:cs="Calibri"/>
                <w:b/>
                <w:sz w:val="22"/>
                <w:szCs w:val="22"/>
                <w:lang w:val="en-GB"/>
              </w:rPr>
            </w:pPr>
          </w:p>
          <w:p w14:paraId="34A04B1E" w14:textId="77777777" w:rsidR="008F5325" w:rsidRDefault="008F5325" w:rsidP="00B44A4D">
            <w:pPr>
              <w:pStyle w:val="NormalWeb"/>
              <w:jc w:val="center"/>
              <w:rPr>
                <w:rFonts w:ascii="Calibri" w:hAnsi="Calibri" w:cs="Calibri"/>
                <w:b/>
                <w:sz w:val="22"/>
                <w:szCs w:val="22"/>
                <w:lang w:val="en-GB"/>
              </w:rPr>
            </w:pPr>
          </w:p>
          <w:p w14:paraId="21CB7ED1" w14:textId="77777777" w:rsidR="008F5325" w:rsidRDefault="008F5325" w:rsidP="00B44A4D">
            <w:pPr>
              <w:pStyle w:val="NormalWeb"/>
              <w:jc w:val="center"/>
              <w:rPr>
                <w:rFonts w:ascii="Calibri" w:hAnsi="Calibri" w:cs="Calibri"/>
                <w:b/>
                <w:sz w:val="22"/>
                <w:szCs w:val="22"/>
                <w:lang w:val="en-GB"/>
              </w:rPr>
            </w:pPr>
          </w:p>
          <w:p w14:paraId="202C7CC0" w14:textId="046E980B" w:rsidR="008F5325" w:rsidRPr="009140FA" w:rsidRDefault="008F5325" w:rsidP="00B44A4D">
            <w:pPr>
              <w:pStyle w:val="NormalWeb"/>
              <w:jc w:val="center"/>
              <w:rPr>
                <w:rFonts w:ascii="Calibri" w:hAnsi="Calibri" w:cs="Calibri"/>
                <w:b/>
                <w:sz w:val="22"/>
                <w:szCs w:val="22"/>
                <w:lang w:val="en-GB"/>
              </w:rPr>
            </w:pPr>
          </w:p>
        </w:tc>
        <w:tc>
          <w:tcPr>
            <w:tcW w:w="1134" w:type="dxa"/>
            <w:tcBorders>
              <w:top w:val="single" w:sz="4" w:space="0" w:color="70AD47" w:themeColor="accent6"/>
              <w:left w:val="single" w:sz="4" w:space="0" w:color="auto"/>
              <w:bottom w:val="single" w:sz="4" w:space="0" w:color="auto"/>
              <w:right w:val="single" w:sz="36" w:space="0" w:color="70AD47" w:themeColor="accent6"/>
            </w:tcBorders>
            <w:shd w:val="clear" w:color="auto" w:fill="auto"/>
            <w:tcMar>
              <w:top w:w="0" w:type="dxa"/>
              <w:left w:w="108" w:type="dxa"/>
              <w:bottom w:w="0" w:type="dxa"/>
              <w:right w:w="108" w:type="dxa"/>
            </w:tcMar>
          </w:tcPr>
          <w:p w14:paraId="4CDA1B1A" w14:textId="77777777" w:rsidR="008F5325" w:rsidRDefault="008F5325" w:rsidP="00B44A4D">
            <w:pPr>
              <w:pStyle w:val="NormalWeb"/>
              <w:jc w:val="center"/>
              <w:rPr>
                <w:rFonts w:ascii="Calibri" w:hAnsi="Calibri" w:cs="Calibri"/>
                <w:b/>
                <w:sz w:val="22"/>
                <w:szCs w:val="22"/>
                <w:lang w:val="en-GB"/>
              </w:rPr>
            </w:pPr>
          </w:p>
          <w:p w14:paraId="703C469A" w14:textId="77777777" w:rsidR="008F5325" w:rsidRDefault="008F5325" w:rsidP="00B44A4D">
            <w:pPr>
              <w:pStyle w:val="NormalWeb"/>
              <w:jc w:val="center"/>
              <w:rPr>
                <w:rFonts w:ascii="Calibri" w:hAnsi="Calibri" w:cs="Calibri"/>
                <w:b/>
                <w:sz w:val="22"/>
                <w:szCs w:val="22"/>
                <w:lang w:val="en-GB"/>
              </w:rPr>
            </w:pPr>
          </w:p>
          <w:p w14:paraId="2794A6AE" w14:textId="77777777" w:rsidR="008F5325" w:rsidRDefault="008F5325" w:rsidP="00B44A4D">
            <w:pPr>
              <w:pStyle w:val="NormalWeb"/>
              <w:jc w:val="center"/>
              <w:rPr>
                <w:rFonts w:ascii="Calibri" w:hAnsi="Calibri" w:cs="Calibri"/>
                <w:b/>
                <w:sz w:val="22"/>
                <w:szCs w:val="22"/>
                <w:lang w:val="en-GB"/>
              </w:rPr>
            </w:pPr>
          </w:p>
          <w:p w14:paraId="67CB3FC0" w14:textId="77777777" w:rsidR="008F5325" w:rsidRDefault="008F5325" w:rsidP="00B44A4D">
            <w:pPr>
              <w:pStyle w:val="NormalWeb"/>
              <w:jc w:val="center"/>
              <w:rPr>
                <w:rFonts w:ascii="Calibri" w:hAnsi="Calibri" w:cs="Calibri"/>
                <w:b/>
                <w:sz w:val="22"/>
                <w:szCs w:val="22"/>
                <w:lang w:val="en-GB"/>
              </w:rPr>
            </w:pPr>
          </w:p>
          <w:p w14:paraId="38BF154E" w14:textId="77777777" w:rsidR="008F5325" w:rsidRDefault="008F5325" w:rsidP="00B44A4D">
            <w:pPr>
              <w:pStyle w:val="NormalWeb"/>
              <w:jc w:val="center"/>
              <w:rPr>
                <w:rFonts w:ascii="Calibri" w:hAnsi="Calibri" w:cs="Calibri"/>
                <w:b/>
                <w:sz w:val="22"/>
                <w:szCs w:val="22"/>
                <w:lang w:val="en-GB"/>
              </w:rPr>
            </w:pPr>
          </w:p>
          <w:p w14:paraId="63B46700" w14:textId="77777777" w:rsidR="008F5325" w:rsidRDefault="008F5325" w:rsidP="00B44A4D">
            <w:pPr>
              <w:pStyle w:val="NormalWeb"/>
              <w:jc w:val="center"/>
              <w:rPr>
                <w:rFonts w:ascii="Calibri" w:hAnsi="Calibri" w:cs="Calibri"/>
                <w:b/>
                <w:sz w:val="22"/>
                <w:szCs w:val="22"/>
                <w:lang w:val="en-GB"/>
              </w:rPr>
            </w:pPr>
          </w:p>
          <w:p w14:paraId="2AA0A80D" w14:textId="77777777" w:rsidR="008F5325" w:rsidRDefault="008F5325" w:rsidP="00B44A4D">
            <w:pPr>
              <w:pStyle w:val="NormalWeb"/>
              <w:jc w:val="center"/>
              <w:rPr>
                <w:rFonts w:ascii="Calibri" w:hAnsi="Calibri" w:cs="Calibri"/>
                <w:b/>
                <w:sz w:val="22"/>
                <w:szCs w:val="22"/>
                <w:lang w:val="en-GB"/>
              </w:rPr>
            </w:pPr>
          </w:p>
          <w:p w14:paraId="0DA02DDE" w14:textId="77777777" w:rsidR="008F5325" w:rsidRDefault="008F5325" w:rsidP="00B44A4D">
            <w:pPr>
              <w:pStyle w:val="NormalWeb"/>
              <w:jc w:val="center"/>
              <w:rPr>
                <w:rFonts w:ascii="Calibri" w:hAnsi="Calibri" w:cs="Calibri"/>
                <w:b/>
                <w:sz w:val="22"/>
                <w:szCs w:val="22"/>
                <w:lang w:val="en-GB"/>
              </w:rPr>
            </w:pPr>
          </w:p>
          <w:p w14:paraId="55C77C54" w14:textId="77777777" w:rsidR="008F5325" w:rsidRDefault="008F5325" w:rsidP="00B44A4D">
            <w:pPr>
              <w:pStyle w:val="NormalWeb"/>
              <w:jc w:val="center"/>
              <w:rPr>
                <w:rFonts w:ascii="Calibri" w:hAnsi="Calibri" w:cs="Calibri"/>
                <w:b/>
                <w:sz w:val="22"/>
                <w:szCs w:val="22"/>
                <w:lang w:val="en-GB"/>
              </w:rPr>
            </w:pPr>
          </w:p>
          <w:p w14:paraId="605DA71F" w14:textId="77777777" w:rsidR="008F5325" w:rsidRDefault="008F5325" w:rsidP="00B44A4D">
            <w:pPr>
              <w:pStyle w:val="NormalWeb"/>
              <w:jc w:val="center"/>
              <w:rPr>
                <w:rFonts w:ascii="Calibri" w:hAnsi="Calibri" w:cs="Calibri"/>
                <w:b/>
                <w:sz w:val="22"/>
                <w:szCs w:val="22"/>
                <w:lang w:val="en-GB"/>
              </w:rPr>
            </w:pPr>
          </w:p>
          <w:p w14:paraId="743AC986" w14:textId="77777777" w:rsidR="008F5325" w:rsidRDefault="008F5325" w:rsidP="00B44A4D">
            <w:pPr>
              <w:pStyle w:val="NormalWeb"/>
              <w:jc w:val="center"/>
              <w:rPr>
                <w:rFonts w:ascii="Calibri" w:hAnsi="Calibri" w:cs="Calibri"/>
                <w:b/>
                <w:sz w:val="22"/>
                <w:szCs w:val="22"/>
                <w:lang w:val="en-GB"/>
              </w:rPr>
            </w:pPr>
          </w:p>
          <w:p w14:paraId="7B98A8CC" w14:textId="77777777" w:rsidR="008F5325" w:rsidRDefault="008F5325" w:rsidP="00B44A4D">
            <w:pPr>
              <w:pStyle w:val="NormalWeb"/>
              <w:jc w:val="center"/>
              <w:rPr>
                <w:rFonts w:ascii="Calibri" w:hAnsi="Calibri" w:cs="Calibri"/>
                <w:b/>
                <w:sz w:val="22"/>
                <w:szCs w:val="22"/>
                <w:lang w:val="en-GB"/>
              </w:rPr>
            </w:pPr>
          </w:p>
          <w:p w14:paraId="08AD9E8A" w14:textId="77777777" w:rsidR="008F5325" w:rsidRDefault="008F5325" w:rsidP="00B44A4D">
            <w:pPr>
              <w:pStyle w:val="NormalWeb"/>
              <w:jc w:val="center"/>
              <w:rPr>
                <w:rFonts w:ascii="Calibri" w:hAnsi="Calibri" w:cs="Calibri"/>
                <w:b/>
                <w:sz w:val="22"/>
                <w:szCs w:val="22"/>
                <w:lang w:val="en-GB"/>
              </w:rPr>
            </w:pPr>
          </w:p>
          <w:p w14:paraId="4B90129C" w14:textId="77777777" w:rsidR="008F5325" w:rsidRDefault="008F5325" w:rsidP="00B44A4D">
            <w:pPr>
              <w:pStyle w:val="NormalWeb"/>
              <w:jc w:val="center"/>
              <w:rPr>
                <w:rFonts w:ascii="Calibri" w:hAnsi="Calibri" w:cs="Calibri"/>
                <w:b/>
                <w:sz w:val="22"/>
                <w:szCs w:val="22"/>
                <w:lang w:val="en-GB"/>
              </w:rPr>
            </w:pPr>
          </w:p>
          <w:p w14:paraId="77B80279" w14:textId="77777777" w:rsidR="008F5325" w:rsidRDefault="008F5325" w:rsidP="00B44A4D">
            <w:pPr>
              <w:pStyle w:val="NormalWeb"/>
              <w:jc w:val="center"/>
              <w:rPr>
                <w:rFonts w:ascii="Calibri" w:hAnsi="Calibri" w:cs="Calibri"/>
                <w:b/>
                <w:sz w:val="22"/>
                <w:szCs w:val="22"/>
                <w:lang w:val="en-GB"/>
              </w:rPr>
            </w:pPr>
          </w:p>
          <w:p w14:paraId="6B78E19B" w14:textId="77777777" w:rsidR="008F5325" w:rsidRDefault="008F5325" w:rsidP="00B44A4D">
            <w:pPr>
              <w:pStyle w:val="NormalWeb"/>
              <w:jc w:val="center"/>
              <w:rPr>
                <w:rFonts w:ascii="Calibri" w:hAnsi="Calibri" w:cs="Calibri"/>
                <w:b/>
                <w:sz w:val="22"/>
                <w:szCs w:val="22"/>
                <w:lang w:val="en-GB"/>
              </w:rPr>
            </w:pPr>
          </w:p>
          <w:p w14:paraId="52F47C10" w14:textId="77777777" w:rsidR="008F5325" w:rsidRDefault="008F5325" w:rsidP="00B44A4D">
            <w:pPr>
              <w:pStyle w:val="NormalWeb"/>
              <w:jc w:val="center"/>
              <w:rPr>
                <w:rFonts w:ascii="Calibri" w:hAnsi="Calibri" w:cs="Calibri"/>
                <w:b/>
                <w:sz w:val="22"/>
                <w:szCs w:val="22"/>
                <w:lang w:val="en-GB"/>
              </w:rPr>
            </w:pPr>
          </w:p>
          <w:p w14:paraId="5A1AA55D" w14:textId="77777777" w:rsidR="008F5325" w:rsidRDefault="008F5325" w:rsidP="00B44A4D">
            <w:pPr>
              <w:pStyle w:val="NormalWeb"/>
              <w:jc w:val="center"/>
              <w:rPr>
                <w:rFonts w:ascii="Calibri" w:hAnsi="Calibri" w:cs="Calibri"/>
                <w:b/>
                <w:sz w:val="22"/>
                <w:szCs w:val="22"/>
                <w:lang w:val="en-GB"/>
              </w:rPr>
            </w:pPr>
          </w:p>
          <w:p w14:paraId="73C5BA0B" w14:textId="77777777" w:rsidR="008F5325" w:rsidRDefault="008F5325" w:rsidP="00B44A4D">
            <w:pPr>
              <w:pStyle w:val="NormalWeb"/>
              <w:jc w:val="center"/>
              <w:rPr>
                <w:rFonts w:ascii="Calibri" w:hAnsi="Calibri" w:cs="Calibri"/>
                <w:b/>
                <w:sz w:val="22"/>
                <w:szCs w:val="22"/>
                <w:lang w:val="en-GB"/>
              </w:rPr>
            </w:pPr>
          </w:p>
          <w:p w14:paraId="41E0F6C1" w14:textId="77777777" w:rsidR="008F5325" w:rsidRDefault="008F5325" w:rsidP="00B44A4D">
            <w:pPr>
              <w:pStyle w:val="NormalWeb"/>
              <w:jc w:val="center"/>
              <w:rPr>
                <w:rFonts w:ascii="Calibri" w:hAnsi="Calibri" w:cs="Calibri"/>
                <w:b/>
                <w:sz w:val="22"/>
                <w:szCs w:val="22"/>
                <w:lang w:val="en-GB"/>
              </w:rPr>
            </w:pPr>
          </w:p>
          <w:p w14:paraId="65BAA07F" w14:textId="037F3355" w:rsidR="008F5325" w:rsidRPr="009140FA" w:rsidRDefault="008F5325" w:rsidP="00B44A4D">
            <w:pPr>
              <w:pStyle w:val="NormalWeb"/>
              <w:jc w:val="center"/>
              <w:rPr>
                <w:rFonts w:ascii="Calibri" w:hAnsi="Calibri" w:cs="Calibri"/>
                <w:b/>
                <w:sz w:val="22"/>
                <w:szCs w:val="22"/>
                <w:lang w:val="en-GB"/>
              </w:rPr>
            </w:pPr>
          </w:p>
        </w:tc>
      </w:tr>
      <w:tr w:rsidR="008F5325" w:rsidRPr="009140FA" w14:paraId="0794BDF7" w14:textId="77777777" w:rsidTr="004E2BC7">
        <w:trPr>
          <w:cantSplit/>
          <w:trHeight w:val="1231"/>
        </w:trPr>
        <w:tc>
          <w:tcPr>
            <w:tcW w:w="1524" w:type="dxa"/>
            <w:tcBorders>
              <w:top w:val="single" w:sz="4" w:space="0" w:color="auto"/>
              <w:left w:val="single" w:sz="36" w:space="0" w:color="70AD47" w:themeColor="accent6"/>
              <w:bottom w:val="single" w:sz="4" w:space="0" w:color="auto"/>
              <w:right w:val="single" w:sz="4" w:space="0" w:color="auto"/>
            </w:tcBorders>
            <w:shd w:val="clear" w:color="auto" w:fill="auto"/>
            <w:tcMar>
              <w:top w:w="0" w:type="dxa"/>
              <w:left w:w="108" w:type="dxa"/>
              <w:bottom w:w="0" w:type="dxa"/>
              <w:right w:w="108" w:type="dxa"/>
            </w:tcMar>
          </w:tcPr>
          <w:p w14:paraId="70CDE555" w14:textId="0F9D7BDE" w:rsidR="008F5325" w:rsidRPr="009140FA" w:rsidRDefault="008F5325" w:rsidP="00B44A4D">
            <w:pPr>
              <w:pStyle w:val="NormalWeb"/>
              <w:rPr>
                <w:rFonts w:ascii="Calibri" w:hAnsi="Calibri" w:cs="Calibri"/>
                <w:sz w:val="22"/>
                <w:szCs w:val="22"/>
                <w:lang w:val="en-GB"/>
              </w:rPr>
            </w:pPr>
            <w:r>
              <w:rPr>
                <w:rFonts w:ascii="Calibri" w:hAnsi="Calibri" w:cs="Calibri"/>
                <w:sz w:val="22"/>
                <w:szCs w:val="22"/>
                <w:lang w:val="en-GB"/>
              </w:rPr>
              <w:lastRenderedPageBreak/>
              <w:t>Receiving, tracking and responding to c</w:t>
            </w:r>
            <w:r w:rsidRPr="00221291">
              <w:rPr>
                <w:rFonts w:ascii="Calibri" w:hAnsi="Calibri" w:cs="Calibri"/>
                <w:sz w:val="22"/>
                <w:szCs w:val="22"/>
                <w:lang w:val="en-GB"/>
              </w:rPr>
              <w:t>omplaints and Feedback</w:t>
            </w:r>
            <w:r>
              <w:rPr>
                <w:rFonts w:ascii="Calibri" w:hAnsi="Calibri" w:cs="Calibri"/>
                <w:sz w:val="22"/>
                <w:szCs w:val="22"/>
                <w:lang w:val="en-GB"/>
              </w:rPr>
              <w:t xml:space="preserve"> </w:t>
            </w:r>
          </w:p>
        </w:tc>
        <w:tc>
          <w:tcPr>
            <w:tcW w:w="2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33D8BE" w14:textId="77777777" w:rsidR="008F5325" w:rsidRDefault="008F5325" w:rsidP="00B44A4D">
            <w:pPr>
              <w:pStyle w:val="NormalWeb"/>
              <w:rPr>
                <w:rFonts w:ascii="Calibri" w:hAnsi="Calibri" w:cs="Calibri"/>
                <w:sz w:val="22"/>
                <w:szCs w:val="22"/>
                <w:lang w:val="en-GB"/>
              </w:rPr>
            </w:pPr>
            <w:r w:rsidRPr="00221291">
              <w:rPr>
                <w:rFonts w:ascii="Calibri" w:hAnsi="Calibri" w:cs="Calibri"/>
                <w:sz w:val="22"/>
                <w:szCs w:val="22"/>
                <w:lang w:val="en-GB"/>
              </w:rPr>
              <w:t xml:space="preserve">1) Mechanisms </w:t>
            </w:r>
            <w:r>
              <w:rPr>
                <w:rFonts w:ascii="Calibri" w:hAnsi="Calibri" w:cs="Calibri"/>
                <w:sz w:val="22"/>
                <w:szCs w:val="22"/>
                <w:lang w:val="en-GB"/>
              </w:rPr>
              <w:t xml:space="preserve">to receive complaints </w:t>
            </w:r>
            <w:r w:rsidRPr="00221291">
              <w:rPr>
                <w:rFonts w:ascii="Calibri" w:hAnsi="Calibri" w:cs="Calibri"/>
                <w:sz w:val="22"/>
                <w:szCs w:val="22"/>
                <w:lang w:val="en-GB"/>
              </w:rPr>
              <w:t>do not exist or do not function</w:t>
            </w:r>
            <w:r>
              <w:rPr>
                <w:rFonts w:ascii="Calibri" w:hAnsi="Calibri" w:cs="Calibri"/>
                <w:sz w:val="22"/>
                <w:szCs w:val="22"/>
                <w:lang w:val="en-GB"/>
              </w:rPr>
              <w:t>, so abuse goes unreported</w:t>
            </w:r>
          </w:p>
          <w:p w14:paraId="7E0EC324" w14:textId="77777777" w:rsidR="008F5325" w:rsidRPr="00221291" w:rsidRDefault="008F5325" w:rsidP="00B44A4D">
            <w:pPr>
              <w:pStyle w:val="NormalWeb"/>
              <w:rPr>
                <w:rFonts w:ascii="Calibri" w:hAnsi="Calibri" w:cs="Calibri"/>
                <w:sz w:val="22"/>
                <w:szCs w:val="22"/>
                <w:lang w:val="en-GB"/>
              </w:rPr>
            </w:pPr>
            <w:r>
              <w:rPr>
                <w:rFonts w:ascii="Calibri" w:hAnsi="Calibri" w:cs="Calibri"/>
                <w:sz w:val="22"/>
                <w:szCs w:val="22"/>
                <w:lang w:val="en-GB"/>
              </w:rPr>
              <w:t>2) Mechanisms do not work/are not trusted for targeted communities e.g. people with disabilities</w:t>
            </w:r>
          </w:p>
          <w:p w14:paraId="17613F48" w14:textId="27A5B0A4" w:rsidR="008F5325" w:rsidRPr="00221291" w:rsidRDefault="008F5325" w:rsidP="00B44A4D">
            <w:pPr>
              <w:pStyle w:val="NormalWeb"/>
              <w:rPr>
                <w:rFonts w:ascii="Calibri" w:hAnsi="Calibri" w:cs="Calibri"/>
                <w:sz w:val="22"/>
                <w:szCs w:val="22"/>
                <w:lang w:val="en-GB"/>
              </w:rPr>
            </w:pPr>
            <w:r>
              <w:rPr>
                <w:rFonts w:ascii="Calibri" w:hAnsi="Calibri" w:cs="Calibri"/>
                <w:sz w:val="22"/>
                <w:szCs w:val="22"/>
                <w:lang w:val="en-GB"/>
              </w:rPr>
              <w:t>3</w:t>
            </w:r>
            <w:r w:rsidRPr="00221291">
              <w:rPr>
                <w:rFonts w:ascii="Calibri" w:hAnsi="Calibri" w:cs="Calibri"/>
                <w:sz w:val="22"/>
                <w:szCs w:val="22"/>
                <w:lang w:val="en-GB"/>
              </w:rPr>
              <w:t>) Mechanisms not known in community</w:t>
            </w:r>
          </w:p>
          <w:p w14:paraId="43B69B02" w14:textId="318C7245" w:rsidR="008F5325" w:rsidRPr="00221291" w:rsidRDefault="008F5325" w:rsidP="00B44A4D">
            <w:pPr>
              <w:pStyle w:val="NormalWeb"/>
              <w:rPr>
                <w:rFonts w:ascii="Calibri" w:hAnsi="Calibri" w:cs="Calibri"/>
                <w:sz w:val="22"/>
                <w:szCs w:val="22"/>
                <w:lang w:val="en-GB"/>
              </w:rPr>
            </w:pPr>
            <w:r>
              <w:rPr>
                <w:rFonts w:ascii="Calibri" w:hAnsi="Calibri" w:cs="Calibri"/>
                <w:sz w:val="22"/>
                <w:szCs w:val="22"/>
                <w:lang w:val="en-GB"/>
              </w:rPr>
              <w:t>4</w:t>
            </w:r>
            <w:r w:rsidRPr="00221291">
              <w:rPr>
                <w:rFonts w:ascii="Calibri" w:hAnsi="Calibri" w:cs="Calibri"/>
                <w:sz w:val="22"/>
                <w:szCs w:val="22"/>
                <w:lang w:val="en-GB"/>
              </w:rPr>
              <w:t xml:space="preserve">) </w:t>
            </w:r>
            <w:r>
              <w:rPr>
                <w:rFonts w:ascii="Calibri" w:hAnsi="Calibri" w:cs="Calibri"/>
                <w:sz w:val="22"/>
                <w:szCs w:val="22"/>
                <w:lang w:val="en-GB"/>
              </w:rPr>
              <w:t xml:space="preserve">Fewer </w:t>
            </w:r>
            <w:r w:rsidRPr="00221291">
              <w:rPr>
                <w:rFonts w:ascii="Calibri" w:hAnsi="Calibri" w:cs="Calibri"/>
                <w:sz w:val="22"/>
                <w:szCs w:val="22"/>
                <w:lang w:val="en-GB"/>
              </w:rPr>
              <w:t xml:space="preserve">face to face </w:t>
            </w:r>
            <w:r>
              <w:rPr>
                <w:rFonts w:ascii="Calibri" w:hAnsi="Calibri" w:cs="Calibri"/>
                <w:sz w:val="22"/>
                <w:szCs w:val="22"/>
                <w:lang w:val="en-GB"/>
              </w:rPr>
              <w:t xml:space="preserve">monitoring visits/meetings </w:t>
            </w:r>
            <w:r w:rsidRPr="00221291">
              <w:rPr>
                <w:rFonts w:ascii="Calibri" w:hAnsi="Calibri" w:cs="Calibri"/>
                <w:sz w:val="22"/>
                <w:szCs w:val="22"/>
                <w:lang w:val="en-GB"/>
              </w:rPr>
              <w:t xml:space="preserve"> </w:t>
            </w:r>
            <w:r>
              <w:rPr>
                <w:rFonts w:ascii="Calibri" w:hAnsi="Calibri" w:cs="Calibri"/>
                <w:sz w:val="22"/>
                <w:szCs w:val="22"/>
                <w:lang w:val="en-GB"/>
              </w:rPr>
              <w:t xml:space="preserve"> so less opportunity to receive, hear and see safeguarding concerns </w:t>
            </w:r>
            <w:r w:rsidRPr="00221291">
              <w:rPr>
                <w:rFonts w:ascii="Calibri" w:hAnsi="Calibri" w:cs="Calibri"/>
                <w:sz w:val="22"/>
                <w:szCs w:val="22"/>
                <w:lang w:val="en-GB"/>
              </w:rPr>
              <w:t>) Increased barriers to reporting due to</w:t>
            </w:r>
            <w:r>
              <w:rPr>
                <w:rFonts w:ascii="Calibri" w:hAnsi="Calibri" w:cs="Calibri"/>
                <w:sz w:val="22"/>
                <w:szCs w:val="22"/>
                <w:lang w:val="en-GB"/>
              </w:rPr>
              <w:t xml:space="preserve"> crisis situation inc. </w:t>
            </w:r>
            <w:r w:rsidRPr="00221291">
              <w:rPr>
                <w:rFonts w:ascii="Calibri" w:hAnsi="Calibri" w:cs="Calibri"/>
                <w:sz w:val="22"/>
                <w:szCs w:val="22"/>
                <w:lang w:val="en-GB"/>
              </w:rPr>
              <w:t xml:space="preserve"> COVID restrictions</w:t>
            </w:r>
          </w:p>
          <w:p w14:paraId="25E3CE9D" w14:textId="6E969582" w:rsidR="008F5325" w:rsidRPr="009140FA" w:rsidRDefault="008F5325" w:rsidP="00B44A4D">
            <w:pPr>
              <w:pStyle w:val="NormalWeb"/>
              <w:rPr>
                <w:rFonts w:ascii="Calibri" w:hAnsi="Calibri" w:cs="Calibri"/>
                <w:sz w:val="22"/>
                <w:szCs w:val="22"/>
                <w:lang w:val="en-GB"/>
              </w:rPr>
            </w:pPr>
            <w:r>
              <w:rPr>
                <w:rFonts w:ascii="Calibri" w:hAnsi="Calibri" w:cs="Calibri"/>
                <w:sz w:val="22"/>
                <w:szCs w:val="22"/>
                <w:lang w:val="en-GB"/>
              </w:rPr>
              <w:t>5) SG concerns are not escalated correctly and further harm is caused./concern not investigated</w:t>
            </w:r>
          </w:p>
        </w:tc>
        <w:tc>
          <w:tcPr>
            <w:tcW w:w="16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0EF4B" w14:textId="77777777" w:rsidR="008F5325" w:rsidRPr="00221291" w:rsidRDefault="008F5325" w:rsidP="00B44A4D">
            <w:pPr>
              <w:pStyle w:val="NormalWeb"/>
              <w:rPr>
                <w:rFonts w:ascii="Calibri" w:hAnsi="Calibri" w:cs="Calibri"/>
                <w:sz w:val="22"/>
                <w:szCs w:val="22"/>
                <w:lang w:val="en-GB"/>
              </w:rPr>
            </w:pPr>
            <w:r w:rsidRPr="00221291">
              <w:rPr>
                <w:rFonts w:ascii="Calibri" w:hAnsi="Calibri" w:cs="Calibri"/>
                <w:sz w:val="22"/>
                <w:szCs w:val="22"/>
                <w:lang w:val="en-GB"/>
              </w:rPr>
              <w:t>1) People and communities</w:t>
            </w:r>
          </w:p>
          <w:p w14:paraId="2A58B45D" w14:textId="77777777" w:rsidR="008F5325" w:rsidRPr="00221291" w:rsidRDefault="008F5325" w:rsidP="00B44A4D">
            <w:pPr>
              <w:pStyle w:val="NormalWeb"/>
              <w:rPr>
                <w:rFonts w:ascii="Calibri" w:hAnsi="Calibri" w:cs="Calibri"/>
                <w:sz w:val="22"/>
                <w:szCs w:val="22"/>
                <w:lang w:val="en-GB"/>
              </w:rPr>
            </w:pPr>
          </w:p>
          <w:p w14:paraId="280C1C65" w14:textId="77777777" w:rsidR="008F5325" w:rsidRPr="00221291" w:rsidRDefault="008F5325" w:rsidP="00B44A4D">
            <w:pPr>
              <w:pStyle w:val="NormalWeb"/>
              <w:rPr>
                <w:rFonts w:ascii="Calibri" w:hAnsi="Calibri" w:cs="Calibri"/>
                <w:sz w:val="22"/>
                <w:szCs w:val="22"/>
                <w:lang w:val="en-GB"/>
              </w:rPr>
            </w:pPr>
          </w:p>
          <w:p w14:paraId="5FA2D4F1" w14:textId="382DBFE0" w:rsidR="008F5325" w:rsidRPr="00221291" w:rsidRDefault="008F5325" w:rsidP="00B44A4D">
            <w:pPr>
              <w:pStyle w:val="NormalWeb"/>
              <w:rPr>
                <w:rFonts w:ascii="Calibri" w:hAnsi="Calibri" w:cs="Calibri"/>
                <w:sz w:val="22"/>
                <w:szCs w:val="22"/>
                <w:lang w:val="en-GB"/>
              </w:rPr>
            </w:pPr>
            <w:r w:rsidRPr="007B5D08">
              <w:rPr>
                <w:rFonts w:ascii="Calibri" w:hAnsi="Calibri" w:cs="Calibri"/>
                <w:sz w:val="22"/>
                <w:szCs w:val="22"/>
                <w:lang w:val="en-GB"/>
              </w:rPr>
              <w:t xml:space="preserve">Please list vulnerable groups who may </w:t>
            </w:r>
            <w:r>
              <w:rPr>
                <w:rFonts w:ascii="Calibri" w:hAnsi="Calibri" w:cs="Calibri"/>
                <w:sz w:val="22"/>
                <w:szCs w:val="22"/>
                <w:lang w:val="en-GB"/>
              </w:rPr>
              <w:t xml:space="preserve">have additional barriers to reporting:  e.g. </w:t>
            </w:r>
            <w:r w:rsidRPr="00221291">
              <w:rPr>
                <w:rFonts w:ascii="Calibri" w:hAnsi="Calibri" w:cs="Calibri"/>
                <w:sz w:val="22"/>
                <w:szCs w:val="22"/>
                <w:lang w:val="en-GB"/>
              </w:rPr>
              <w:t>adolescent girls/children/men, people with disabilities,</w:t>
            </w:r>
            <w:r>
              <w:rPr>
                <w:rFonts w:ascii="Calibri" w:hAnsi="Calibri" w:cs="Calibri"/>
                <w:sz w:val="22"/>
                <w:szCs w:val="22"/>
                <w:lang w:val="en-GB"/>
              </w:rPr>
              <w:t xml:space="preserve"> women,</w:t>
            </w:r>
            <w:r w:rsidRPr="00221291">
              <w:rPr>
                <w:rFonts w:ascii="Calibri" w:hAnsi="Calibri" w:cs="Calibri"/>
                <w:sz w:val="22"/>
                <w:szCs w:val="22"/>
                <w:lang w:val="en-GB"/>
              </w:rPr>
              <w:t xml:space="preserve"> LGBTQI+, ethnic groups</w:t>
            </w:r>
            <w:r>
              <w:rPr>
                <w:rFonts w:ascii="Calibri" w:hAnsi="Calibri" w:cs="Calibri"/>
                <w:sz w:val="22"/>
                <w:szCs w:val="22"/>
                <w:lang w:val="en-GB"/>
              </w:rPr>
              <w:t xml:space="preserve"> etc.</w:t>
            </w:r>
          </w:p>
          <w:p w14:paraId="2F7A23B2" w14:textId="77777777" w:rsidR="008F5325" w:rsidRPr="009140FA" w:rsidRDefault="008F5325" w:rsidP="00B44A4D">
            <w:pPr>
              <w:pStyle w:val="NormalWeb"/>
              <w:rPr>
                <w:rFonts w:ascii="Calibri" w:hAnsi="Calibri" w:cs="Calibri"/>
                <w:sz w:val="22"/>
                <w:szCs w:val="22"/>
                <w:lang w:val="en-GB"/>
              </w:rPr>
            </w:pPr>
          </w:p>
        </w:tc>
        <w:tc>
          <w:tcPr>
            <w:tcW w:w="2040" w:type="dxa"/>
            <w:tcBorders>
              <w:top w:val="single" w:sz="4" w:space="0" w:color="auto"/>
              <w:left w:val="single" w:sz="4" w:space="0" w:color="auto"/>
              <w:bottom w:val="single" w:sz="4" w:space="0" w:color="auto"/>
              <w:right w:val="single" w:sz="4" w:space="0" w:color="auto"/>
            </w:tcBorders>
          </w:tcPr>
          <w:p w14:paraId="04D00DAD" w14:textId="77777777" w:rsidR="008F5325" w:rsidRPr="001E3C9E" w:rsidRDefault="008F5325" w:rsidP="00B44A4D">
            <w:pPr>
              <w:pStyle w:val="NormalWeb"/>
              <w:rPr>
                <w:rFonts w:ascii="Calibri" w:hAnsi="Calibri" w:cs="Calibri"/>
                <w:sz w:val="22"/>
                <w:szCs w:val="22"/>
                <w:lang w:val="en-GB"/>
              </w:rPr>
            </w:pPr>
            <w:r w:rsidRPr="001E3C9E">
              <w:rPr>
                <w:rFonts w:ascii="Calibri" w:hAnsi="Calibri" w:cs="Calibri"/>
                <w:sz w:val="22"/>
                <w:szCs w:val="22"/>
                <w:lang w:val="en-GB"/>
              </w:rPr>
              <w:t>1) People and communities unaware of expected behaviours of CA representatives</w:t>
            </w:r>
            <w:r>
              <w:rPr>
                <w:rFonts w:ascii="Calibri" w:hAnsi="Calibri" w:cs="Calibri"/>
                <w:sz w:val="22"/>
                <w:szCs w:val="22"/>
                <w:lang w:val="en-GB"/>
              </w:rPr>
              <w:t xml:space="preserve"> and right to complain</w:t>
            </w:r>
          </w:p>
          <w:p w14:paraId="3CA95D72" w14:textId="77777777" w:rsidR="008F5325" w:rsidRPr="001E3C9E" w:rsidRDefault="008F5325" w:rsidP="00B44A4D">
            <w:pPr>
              <w:pStyle w:val="NormalWeb"/>
              <w:rPr>
                <w:rFonts w:ascii="Calibri" w:hAnsi="Calibri" w:cs="Calibri"/>
                <w:sz w:val="22"/>
                <w:szCs w:val="22"/>
                <w:lang w:val="en-GB"/>
              </w:rPr>
            </w:pPr>
            <w:r w:rsidRPr="001E3C9E">
              <w:rPr>
                <w:rFonts w:ascii="Calibri" w:hAnsi="Calibri" w:cs="Calibri"/>
                <w:sz w:val="22"/>
                <w:szCs w:val="22"/>
                <w:lang w:val="en-GB"/>
              </w:rPr>
              <w:t>2) Mechanisms do not exist or do not function</w:t>
            </w:r>
            <w:r>
              <w:rPr>
                <w:rFonts w:ascii="Calibri" w:hAnsi="Calibri" w:cs="Calibri"/>
                <w:sz w:val="22"/>
                <w:szCs w:val="22"/>
                <w:lang w:val="en-GB"/>
              </w:rPr>
              <w:t xml:space="preserve"> due to crisis </w:t>
            </w:r>
          </w:p>
          <w:p w14:paraId="4872AFB6" w14:textId="77777777" w:rsidR="008F5325" w:rsidRPr="001E3C9E" w:rsidRDefault="008F5325" w:rsidP="00B44A4D">
            <w:pPr>
              <w:pStyle w:val="NormalWeb"/>
              <w:rPr>
                <w:rFonts w:ascii="Calibri" w:hAnsi="Calibri" w:cs="Calibri"/>
                <w:sz w:val="22"/>
                <w:szCs w:val="22"/>
                <w:lang w:val="en-GB"/>
              </w:rPr>
            </w:pPr>
            <w:r w:rsidRPr="001E3C9E">
              <w:rPr>
                <w:rFonts w:ascii="Calibri" w:hAnsi="Calibri" w:cs="Calibri"/>
                <w:sz w:val="22"/>
                <w:szCs w:val="22"/>
                <w:lang w:val="en-GB"/>
              </w:rPr>
              <w:t>3) Lack of face to face interactions</w:t>
            </w:r>
          </w:p>
          <w:p w14:paraId="72CBB607" w14:textId="77777777" w:rsidR="008F5325" w:rsidRPr="001E3C9E" w:rsidRDefault="008F5325" w:rsidP="00B44A4D">
            <w:pPr>
              <w:pStyle w:val="NormalWeb"/>
              <w:rPr>
                <w:rFonts w:ascii="Calibri" w:hAnsi="Calibri" w:cs="Calibri"/>
                <w:sz w:val="22"/>
                <w:szCs w:val="22"/>
                <w:lang w:val="en-GB"/>
              </w:rPr>
            </w:pPr>
            <w:r w:rsidRPr="001E3C9E">
              <w:rPr>
                <w:rFonts w:ascii="Calibri" w:hAnsi="Calibri" w:cs="Calibri"/>
                <w:sz w:val="22"/>
                <w:szCs w:val="22"/>
                <w:lang w:val="en-GB"/>
              </w:rPr>
              <w:t>4) CFM’s not communicated</w:t>
            </w:r>
            <w:r>
              <w:rPr>
                <w:rFonts w:ascii="Calibri" w:hAnsi="Calibri" w:cs="Calibri"/>
                <w:sz w:val="22"/>
                <w:szCs w:val="22"/>
                <w:lang w:val="en-GB"/>
              </w:rPr>
              <w:t xml:space="preserve"> effectively</w:t>
            </w:r>
            <w:r w:rsidRPr="001E3C9E">
              <w:rPr>
                <w:rFonts w:ascii="Calibri" w:hAnsi="Calibri" w:cs="Calibri"/>
                <w:sz w:val="22"/>
                <w:szCs w:val="22"/>
                <w:lang w:val="en-GB"/>
              </w:rPr>
              <w:t xml:space="preserve">. </w:t>
            </w:r>
          </w:p>
          <w:p w14:paraId="0C130D60" w14:textId="77777777" w:rsidR="008F5325" w:rsidRPr="001E3C9E" w:rsidRDefault="008F5325" w:rsidP="00B44A4D">
            <w:pPr>
              <w:pStyle w:val="NormalWeb"/>
              <w:rPr>
                <w:rFonts w:ascii="Calibri" w:hAnsi="Calibri" w:cs="Calibri"/>
                <w:sz w:val="22"/>
                <w:szCs w:val="22"/>
                <w:lang w:val="en-GB"/>
              </w:rPr>
            </w:pPr>
            <w:r w:rsidRPr="001E3C9E">
              <w:rPr>
                <w:rFonts w:ascii="Calibri" w:hAnsi="Calibri" w:cs="Calibri"/>
                <w:sz w:val="22"/>
                <w:szCs w:val="22"/>
                <w:lang w:val="en-GB"/>
              </w:rPr>
              <w:t>5) Messages not understood due to language/accessibility barriers</w:t>
            </w:r>
          </w:p>
          <w:p w14:paraId="51F4E5D4" w14:textId="77777777" w:rsidR="008F5325" w:rsidRPr="001E3C9E" w:rsidRDefault="008F5325" w:rsidP="00B44A4D">
            <w:pPr>
              <w:pStyle w:val="NormalWeb"/>
              <w:rPr>
                <w:rFonts w:ascii="Calibri" w:hAnsi="Calibri" w:cs="Calibri"/>
                <w:sz w:val="22"/>
                <w:szCs w:val="22"/>
                <w:lang w:val="en-GB"/>
              </w:rPr>
            </w:pPr>
            <w:r w:rsidRPr="001E3C9E">
              <w:rPr>
                <w:rFonts w:ascii="Calibri" w:hAnsi="Calibri" w:cs="Calibri"/>
                <w:sz w:val="22"/>
                <w:szCs w:val="22"/>
                <w:lang w:val="en-GB"/>
              </w:rPr>
              <w:t>6) Lack of oversight of virtual/remote interactions</w:t>
            </w:r>
          </w:p>
          <w:p w14:paraId="7BB82227" w14:textId="3B21DA92" w:rsidR="008F5325" w:rsidRPr="009140FA" w:rsidRDefault="008F5325" w:rsidP="00B44A4D">
            <w:pPr>
              <w:pStyle w:val="NormalWeb"/>
              <w:rPr>
                <w:rFonts w:ascii="Calibri" w:hAnsi="Calibri" w:cs="Calibri"/>
                <w:sz w:val="22"/>
                <w:szCs w:val="22"/>
                <w:lang w:val="en-GB"/>
              </w:rPr>
            </w:pPr>
            <w:r w:rsidRPr="001E3C9E">
              <w:rPr>
                <w:rFonts w:ascii="Calibri" w:hAnsi="Calibri" w:cs="Calibri"/>
                <w:sz w:val="22"/>
                <w:szCs w:val="22"/>
                <w:lang w:val="en-GB"/>
              </w:rPr>
              <w:t>Add others….</w:t>
            </w:r>
          </w:p>
        </w:tc>
        <w:tc>
          <w:tcPr>
            <w:tcW w:w="378" w:type="dxa"/>
            <w:tcBorders>
              <w:top w:val="single" w:sz="4" w:space="0" w:color="auto"/>
              <w:left w:val="single" w:sz="4" w:space="0" w:color="auto"/>
              <w:bottom w:val="single" w:sz="4" w:space="0" w:color="auto"/>
              <w:right w:val="single" w:sz="4" w:space="0" w:color="auto"/>
            </w:tcBorders>
            <w:textDirection w:val="btLr"/>
          </w:tcPr>
          <w:p w14:paraId="4379B815" w14:textId="77777777" w:rsidR="008F5325" w:rsidRPr="009140FA" w:rsidRDefault="008F5325"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4" w:space="0" w:color="auto"/>
              <w:right w:val="single" w:sz="4" w:space="0" w:color="auto"/>
            </w:tcBorders>
            <w:textDirection w:val="btLr"/>
          </w:tcPr>
          <w:p w14:paraId="2F97E1CF" w14:textId="77777777" w:rsidR="008F5325" w:rsidRPr="009140FA" w:rsidRDefault="008F5325"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4" w:space="0" w:color="auto"/>
              <w:right w:val="single" w:sz="4" w:space="0" w:color="auto"/>
            </w:tcBorders>
            <w:textDirection w:val="btLr"/>
          </w:tcPr>
          <w:p w14:paraId="62031EBD" w14:textId="0801ADEB" w:rsidR="008F5325" w:rsidRPr="009140FA" w:rsidRDefault="008F5325" w:rsidP="00B44A4D">
            <w:pPr>
              <w:pStyle w:val="NormalWeb"/>
              <w:ind w:left="113" w:right="113"/>
              <w:jc w:val="center"/>
              <w:rPr>
                <w:rFonts w:ascii="Calibri" w:hAnsi="Calibri" w:cs="Calibri"/>
                <w:sz w:val="22"/>
                <w:szCs w:val="22"/>
                <w:lang w:val="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CAE3BD" w14:textId="4E26D794" w:rsidR="008F5325" w:rsidRPr="00423764" w:rsidRDefault="008F5325" w:rsidP="00B44A4D">
            <w:pPr>
              <w:pStyle w:val="NormalWeb"/>
              <w:numPr>
                <w:ilvl w:val="0"/>
                <w:numId w:val="8"/>
              </w:numPr>
              <w:ind w:left="168" w:hanging="168"/>
              <w:rPr>
                <w:rFonts w:ascii="Calibri" w:hAnsi="Calibri" w:cs="Calibri"/>
                <w:sz w:val="22"/>
                <w:szCs w:val="22"/>
                <w:highlight w:val="yellow"/>
                <w:lang w:val="en-GB"/>
              </w:rPr>
            </w:pPr>
            <w:r w:rsidRPr="00423764">
              <w:rPr>
                <w:rFonts w:ascii="Calibri" w:hAnsi="Calibri" w:cs="Calibri"/>
                <w:sz w:val="22"/>
                <w:szCs w:val="22"/>
                <w:highlight w:val="yellow"/>
                <w:lang w:val="en-GB"/>
              </w:rPr>
              <w:t xml:space="preserve">Please insert here the CFRM channels in use in the project/and or plans to carry out CAA.  </w:t>
            </w:r>
          </w:p>
          <w:p w14:paraId="2E8F9530" w14:textId="77777777" w:rsidR="008F5325" w:rsidRPr="00423764" w:rsidRDefault="008F5325" w:rsidP="00B44A4D">
            <w:pPr>
              <w:pStyle w:val="NormalWeb"/>
              <w:numPr>
                <w:ilvl w:val="0"/>
                <w:numId w:val="8"/>
              </w:numPr>
              <w:ind w:left="168" w:hanging="168"/>
              <w:rPr>
                <w:rFonts w:ascii="Calibri" w:hAnsi="Calibri" w:cs="Calibri"/>
                <w:sz w:val="22"/>
                <w:szCs w:val="22"/>
                <w:highlight w:val="yellow"/>
                <w:lang w:val="en-GB"/>
              </w:rPr>
            </w:pPr>
            <w:r w:rsidRPr="00423764">
              <w:rPr>
                <w:rFonts w:ascii="Calibri" w:hAnsi="Calibri" w:cs="Calibri"/>
                <w:sz w:val="22"/>
                <w:szCs w:val="22"/>
                <w:highlight w:val="yellow"/>
                <w:lang w:val="en-GB"/>
              </w:rPr>
              <w:t xml:space="preserve">Please insert here how you will communicate the CFRM to communities (e.g. in meetings, using posters, social media, banners at help desk etc) </w:t>
            </w:r>
          </w:p>
          <w:p w14:paraId="555B2FDF" w14:textId="7A9F3DF3" w:rsidR="008F5325" w:rsidRDefault="008F5325" w:rsidP="00B44A4D">
            <w:pPr>
              <w:pStyle w:val="NormalWeb"/>
              <w:numPr>
                <w:ilvl w:val="0"/>
                <w:numId w:val="8"/>
              </w:numPr>
              <w:ind w:left="168" w:hanging="168"/>
              <w:rPr>
                <w:rFonts w:ascii="Calibri" w:hAnsi="Calibri" w:cs="Calibri"/>
                <w:sz w:val="22"/>
                <w:szCs w:val="22"/>
                <w:lang w:val="en-GB"/>
              </w:rPr>
            </w:pPr>
            <w:r>
              <w:rPr>
                <w:rFonts w:ascii="Calibri" w:hAnsi="Calibri" w:cs="Calibri"/>
                <w:sz w:val="22"/>
                <w:szCs w:val="22"/>
                <w:lang w:val="en-GB"/>
              </w:rPr>
              <w:t xml:space="preserve">The project has a safeguarding focal point </w:t>
            </w:r>
            <w:r w:rsidRPr="00423764">
              <w:rPr>
                <w:rFonts w:ascii="Calibri" w:hAnsi="Calibri" w:cs="Calibri"/>
                <w:sz w:val="22"/>
                <w:szCs w:val="22"/>
                <w:highlight w:val="yellow"/>
                <w:lang w:val="en-GB"/>
              </w:rPr>
              <w:t>Add name here</w:t>
            </w:r>
          </w:p>
          <w:p w14:paraId="26486B42" w14:textId="77777777" w:rsidR="008F5325" w:rsidRDefault="008F5325" w:rsidP="00B44A4D">
            <w:pPr>
              <w:pStyle w:val="NormalWeb"/>
              <w:numPr>
                <w:ilvl w:val="0"/>
                <w:numId w:val="8"/>
              </w:numPr>
              <w:ind w:left="168" w:hanging="168"/>
              <w:rPr>
                <w:rFonts w:ascii="Calibri" w:hAnsi="Calibri" w:cs="Calibri"/>
                <w:sz w:val="22"/>
                <w:szCs w:val="22"/>
                <w:lang w:val="en-GB"/>
              </w:rPr>
            </w:pPr>
            <w:r>
              <w:rPr>
                <w:rFonts w:ascii="Calibri" w:hAnsi="Calibri" w:cs="Calibri"/>
                <w:sz w:val="22"/>
                <w:szCs w:val="22"/>
                <w:lang w:val="en-GB"/>
              </w:rPr>
              <w:t xml:space="preserve">A feedback tracker is in place and all feedback and complaints are managed and escalated as appropriate </w:t>
            </w:r>
          </w:p>
          <w:p w14:paraId="4347965F" w14:textId="77777777" w:rsidR="008F5325" w:rsidRDefault="008F5325" w:rsidP="00B44A4D">
            <w:pPr>
              <w:pStyle w:val="NormalWeb"/>
              <w:numPr>
                <w:ilvl w:val="0"/>
                <w:numId w:val="8"/>
              </w:numPr>
              <w:ind w:left="168" w:hanging="168"/>
              <w:rPr>
                <w:rFonts w:ascii="Calibri" w:hAnsi="Calibri" w:cs="Calibri"/>
                <w:sz w:val="22"/>
                <w:szCs w:val="22"/>
                <w:lang w:val="en-GB"/>
              </w:rPr>
            </w:pPr>
            <w:r>
              <w:rPr>
                <w:rFonts w:ascii="Calibri" w:hAnsi="Calibri" w:cs="Calibri"/>
                <w:sz w:val="22"/>
                <w:szCs w:val="22"/>
                <w:lang w:val="en-GB"/>
              </w:rPr>
              <w:t xml:space="preserve">All representatives and staff working on the project are trained in how the mechanism works during refresher training. </w:t>
            </w:r>
          </w:p>
          <w:p w14:paraId="4610C439" w14:textId="4ED88940" w:rsidR="008F5325" w:rsidRPr="009140FA" w:rsidRDefault="008F5325" w:rsidP="00B44A4D">
            <w:pPr>
              <w:pStyle w:val="ListParagraph"/>
              <w:numPr>
                <w:ilvl w:val="0"/>
                <w:numId w:val="8"/>
              </w:numPr>
              <w:rPr>
                <w:rFonts w:ascii="Calibri" w:eastAsia="Calibri" w:hAnsi="Calibri" w:cs="Calibri"/>
                <w:lang w:eastAsia="fr-FR"/>
              </w:rPr>
            </w:pPr>
            <w:r w:rsidRPr="00221291">
              <w:rPr>
                <w:rFonts w:ascii="Calibri" w:hAnsi="Calibri" w:cs="Calibri"/>
                <w:b/>
                <w:color w:val="FF0000"/>
              </w:rPr>
              <w:t>Add others….</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448CC9" w14:textId="77777777" w:rsidR="008F5325" w:rsidRPr="009140FA" w:rsidRDefault="008F5325" w:rsidP="00B44A4D">
            <w:pPr>
              <w:pStyle w:val="NormalWeb"/>
              <w:jc w:val="center"/>
              <w:rPr>
                <w:rFonts w:ascii="Calibri" w:hAnsi="Calibri" w:cs="Calibri"/>
                <w:b/>
                <w:sz w:val="22"/>
                <w:szCs w:val="22"/>
                <w:lang w:val="en-GB"/>
              </w:rPr>
            </w:pPr>
          </w:p>
        </w:tc>
        <w:tc>
          <w:tcPr>
            <w:tcW w:w="1134" w:type="dxa"/>
            <w:tcBorders>
              <w:top w:val="single" w:sz="4" w:space="0" w:color="auto"/>
              <w:left w:val="single" w:sz="4" w:space="0" w:color="auto"/>
              <w:bottom w:val="single" w:sz="4" w:space="0" w:color="auto"/>
              <w:right w:val="single" w:sz="36" w:space="0" w:color="70AD47" w:themeColor="accent6"/>
            </w:tcBorders>
            <w:shd w:val="clear" w:color="auto" w:fill="auto"/>
            <w:tcMar>
              <w:top w:w="0" w:type="dxa"/>
              <w:left w:w="108" w:type="dxa"/>
              <w:bottom w:w="0" w:type="dxa"/>
              <w:right w:w="108" w:type="dxa"/>
            </w:tcMar>
          </w:tcPr>
          <w:p w14:paraId="3CD9B8D6" w14:textId="77777777" w:rsidR="008F5325" w:rsidRPr="009140FA" w:rsidRDefault="008F5325" w:rsidP="00B44A4D">
            <w:pPr>
              <w:pStyle w:val="NormalWeb"/>
              <w:jc w:val="center"/>
              <w:rPr>
                <w:rFonts w:ascii="Calibri" w:hAnsi="Calibri" w:cs="Calibri"/>
                <w:b/>
                <w:sz w:val="22"/>
                <w:szCs w:val="22"/>
                <w:lang w:val="en-GB"/>
              </w:rPr>
            </w:pPr>
          </w:p>
        </w:tc>
      </w:tr>
      <w:tr w:rsidR="008F5325" w:rsidRPr="00221291" w14:paraId="3942BDDC" w14:textId="77777777" w:rsidTr="004E2BC7">
        <w:trPr>
          <w:cantSplit/>
          <w:trHeight w:val="1231"/>
        </w:trPr>
        <w:tc>
          <w:tcPr>
            <w:tcW w:w="1524" w:type="dxa"/>
            <w:tcBorders>
              <w:top w:val="single" w:sz="4" w:space="0" w:color="auto"/>
              <w:left w:val="single" w:sz="36" w:space="0" w:color="70AD47" w:themeColor="accent6"/>
              <w:bottom w:val="single" w:sz="4" w:space="0" w:color="auto"/>
              <w:right w:val="single" w:sz="4" w:space="0" w:color="auto"/>
            </w:tcBorders>
            <w:shd w:val="clear" w:color="auto" w:fill="auto"/>
            <w:tcMar>
              <w:top w:w="0" w:type="dxa"/>
              <w:left w:w="108" w:type="dxa"/>
              <w:bottom w:w="0" w:type="dxa"/>
              <w:right w:w="108" w:type="dxa"/>
            </w:tcMar>
          </w:tcPr>
          <w:p w14:paraId="3A0BFE45" w14:textId="77777777" w:rsidR="008F5325" w:rsidRPr="00221291" w:rsidRDefault="008F5325" w:rsidP="00B44A4D">
            <w:pPr>
              <w:pStyle w:val="NormalWeb"/>
              <w:rPr>
                <w:rFonts w:ascii="Calibri" w:hAnsi="Calibri" w:cs="Calibri"/>
                <w:sz w:val="22"/>
                <w:szCs w:val="22"/>
                <w:lang w:val="en-GB"/>
              </w:rPr>
            </w:pPr>
            <w:r w:rsidRPr="00221291">
              <w:rPr>
                <w:rFonts w:ascii="Calibri" w:hAnsi="Calibri" w:cs="Calibri"/>
                <w:sz w:val="22"/>
                <w:szCs w:val="22"/>
                <w:lang w:val="en-GB"/>
              </w:rPr>
              <w:lastRenderedPageBreak/>
              <w:t xml:space="preserve">Working through new and existing partners </w:t>
            </w:r>
          </w:p>
        </w:tc>
        <w:tc>
          <w:tcPr>
            <w:tcW w:w="2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265EED" w14:textId="77777777" w:rsidR="008F5325" w:rsidRPr="00221291" w:rsidRDefault="008F5325" w:rsidP="00B44A4D">
            <w:pPr>
              <w:pStyle w:val="NormalWeb"/>
              <w:numPr>
                <w:ilvl w:val="0"/>
                <w:numId w:val="11"/>
              </w:numPr>
              <w:ind w:left="325" w:hanging="283"/>
              <w:rPr>
                <w:rFonts w:ascii="Calibri" w:hAnsi="Calibri" w:cs="Calibri"/>
                <w:sz w:val="22"/>
                <w:szCs w:val="22"/>
                <w:lang w:val="en-GB"/>
              </w:rPr>
            </w:pPr>
            <w:r w:rsidRPr="00221291">
              <w:rPr>
                <w:rFonts w:ascii="Calibri" w:hAnsi="Calibri" w:cs="Calibri"/>
                <w:sz w:val="22"/>
                <w:szCs w:val="22"/>
                <w:lang w:val="en-GB"/>
              </w:rPr>
              <w:t xml:space="preserve">Partners may not have adequate safeguarding policies and codes of conduct in place, CFM and may not train staff on these. </w:t>
            </w:r>
          </w:p>
        </w:tc>
        <w:tc>
          <w:tcPr>
            <w:tcW w:w="16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C981E" w14:textId="77777777" w:rsidR="008F5325" w:rsidRPr="00221291" w:rsidRDefault="008F5325" w:rsidP="00B44A4D">
            <w:pPr>
              <w:pStyle w:val="NormalWeb"/>
              <w:rPr>
                <w:rFonts w:ascii="Calibri" w:hAnsi="Calibri" w:cs="Calibri"/>
                <w:sz w:val="22"/>
                <w:szCs w:val="22"/>
                <w:lang w:val="en-GB"/>
              </w:rPr>
            </w:pPr>
            <w:r w:rsidRPr="00221291">
              <w:rPr>
                <w:rFonts w:ascii="Calibri" w:hAnsi="Calibri" w:cs="Calibri"/>
                <w:sz w:val="22"/>
                <w:szCs w:val="22"/>
                <w:lang w:val="en-GB"/>
              </w:rPr>
              <w:t>1) People and communities</w:t>
            </w:r>
          </w:p>
          <w:p w14:paraId="5C44A7BD" w14:textId="77777777" w:rsidR="008F5325" w:rsidRPr="00221291" w:rsidRDefault="008F5325" w:rsidP="00B44A4D">
            <w:pPr>
              <w:pStyle w:val="NormalWeb"/>
              <w:rPr>
                <w:rFonts w:ascii="Calibri" w:hAnsi="Calibri" w:cs="Calibri"/>
                <w:sz w:val="22"/>
                <w:szCs w:val="22"/>
                <w:lang w:val="en-GB"/>
              </w:rPr>
            </w:pPr>
          </w:p>
          <w:p w14:paraId="50E3ECA1" w14:textId="77777777" w:rsidR="008F5325" w:rsidRPr="00221291" w:rsidRDefault="008F5325" w:rsidP="00B44A4D">
            <w:pPr>
              <w:pStyle w:val="NormalWeb"/>
              <w:rPr>
                <w:rFonts w:ascii="Calibri" w:hAnsi="Calibri" w:cs="Calibri"/>
                <w:sz w:val="22"/>
                <w:szCs w:val="22"/>
                <w:lang w:val="en-GB"/>
              </w:rPr>
            </w:pPr>
          </w:p>
          <w:p w14:paraId="52F9B6B3" w14:textId="77777777" w:rsidR="008F5325" w:rsidRDefault="008F5325" w:rsidP="00B44A4D">
            <w:pPr>
              <w:pStyle w:val="NormalWeb"/>
              <w:rPr>
                <w:rFonts w:ascii="Calibri" w:hAnsi="Calibri" w:cs="Calibri"/>
                <w:sz w:val="22"/>
                <w:szCs w:val="22"/>
                <w:lang w:val="en-GB"/>
              </w:rPr>
            </w:pPr>
            <w:r w:rsidRPr="007B5D08">
              <w:rPr>
                <w:rFonts w:ascii="Calibri" w:hAnsi="Calibri" w:cs="Calibri"/>
                <w:sz w:val="22"/>
                <w:szCs w:val="22"/>
                <w:lang w:val="en-GB"/>
              </w:rPr>
              <w:t>Please list vulnerable groups who may be targeted by programme activities:</w:t>
            </w:r>
          </w:p>
          <w:p w14:paraId="50E2E58A" w14:textId="77777777" w:rsidR="008F5325" w:rsidRPr="00221291" w:rsidRDefault="008F5325" w:rsidP="00B44A4D">
            <w:pPr>
              <w:pStyle w:val="NormalWeb"/>
              <w:rPr>
                <w:rFonts w:ascii="Calibri" w:hAnsi="Calibri" w:cs="Calibri"/>
                <w:sz w:val="22"/>
                <w:szCs w:val="22"/>
                <w:lang w:val="en-GB"/>
              </w:rPr>
            </w:pPr>
            <w:r w:rsidRPr="00221291">
              <w:rPr>
                <w:rFonts w:ascii="Calibri" w:hAnsi="Calibri" w:cs="Calibri"/>
                <w:sz w:val="22"/>
                <w:szCs w:val="22"/>
                <w:lang w:val="en-GB"/>
              </w:rPr>
              <w:t>Women, adolescent girls/children/men, people with disabilities, LGBTQI+, ethnic groups</w:t>
            </w:r>
            <w:r>
              <w:rPr>
                <w:rFonts w:ascii="Calibri" w:hAnsi="Calibri" w:cs="Calibri"/>
                <w:sz w:val="22"/>
                <w:szCs w:val="22"/>
                <w:lang w:val="en-GB"/>
              </w:rPr>
              <w:t xml:space="preserve"> etc.</w:t>
            </w:r>
          </w:p>
          <w:p w14:paraId="41E4D42B" w14:textId="0CC52157" w:rsidR="008F5325" w:rsidRPr="00221291" w:rsidRDefault="008F5325" w:rsidP="00B44A4D">
            <w:pPr>
              <w:pStyle w:val="NormalWeb"/>
              <w:rPr>
                <w:rFonts w:ascii="Calibri" w:hAnsi="Calibri" w:cs="Calibri"/>
                <w:sz w:val="22"/>
                <w:szCs w:val="22"/>
                <w:lang w:val="en-GB"/>
              </w:rPr>
            </w:pPr>
          </w:p>
        </w:tc>
        <w:tc>
          <w:tcPr>
            <w:tcW w:w="2040" w:type="dxa"/>
            <w:tcBorders>
              <w:top w:val="single" w:sz="4" w:space="0" w:color="auto"/>
              <w:left w:val="single" w:sz="4" w:space="0" w:color="auto"/>
              <w:bottom w:val="single" w:sz="4" w:space="0" w:color="auto"/>
              <w:right w:val="single" w:sz="4" w:space="0" w:color="auto"/>
            </w:tcBorders>
          </w:tcPr>
          <w:p w14:paraId="0B83DED1" w14:textId="77777777" w:rsidR="008F5325" w:rsidRPr="00914BF3" w:rsidRDefault="008F5325" w:rsidP="00B44A4D">
            <w:pPr>
              <w:pStyle w:val="NormalWeb"/>
              <w:rPr>
                <w:rFonts w:ascii="Calibri" w:hAnsi="Calibri" w:cs="Calibri"/>
                <w:sz w:val="22"/>
                <w:szCs w:val="22"/>
                <w:lang w:val="en-GB"/>
              </w:rPr>
            </w:pPr>
            <w:r w:rsidRPr="00221291">
              <w:rPr>
                <w:rFonts w:ascii="Calibri" w:hAnsi="Calibri" w:cs="Calibri"/>
                <w:sz w:val="22"/>
                <w:szCs w:val="22"/>
                <w:lang w:val="en-GB"/>
              </w:rPr>
              <w:t xml:space="preserve"> </w:t>
            </w:r>
            <w:r w:rsidRPr="00914BF3">
              <w:rPr>
                <w:rFonts w:ascii="Calibri" w:hAnsi="Calibri" w:cs="Calibri"/>
                <w:sz w:val="22"/>
                <w:szCs w:val="22"/>
                <w:lang w:val="en-GB"/>
              </w:rPr>
              <w:t xml:space="preserve">1) Partners may not have received safeguarding capacity building or be new to safeguarding work.  2) Partners are often implementing our work, and especially with reduced movement of CA staff, may be the ‘face’ of the project </w:t>
            </w:r>
          </w:p>
          <w:p w14:paraId="02AC4CFE" w14:textId="747ECA97" w:rsidR="008F5325" w:rsidRPr="00221291" w:rsidRDefault="008F5325" w:rsidP="00B44A4D">
            <w:pPr>
              <w:pStyle w:val="NormalWeb"/>
              <w:rPr>
                <w:rFonts w:ascii="Calibri" w:hAnsi="Calibri" w:cs="Calibri"/>
                <w:sz w:val="22"/>
                <w:szCs w:val="22"/>
                <w:lang w:val="en-GB"/>
              </w:rPr>
            </w:pPr>
            <w:r w:rsidRPr="00914BF3">
              <w:rPr>
                <w:rFonts w:ascii="Calibri" w:hAnsi="Calibri" w:cs="Calibri"/>
                <w:sz w:val="22"/>
                <w:szCs w:val="22"/>
                <w:lang w:val="en-GB"/>
              </w:rPr>
              <w:t>Add others….</w:t>
            </w:r>
          </w:p>
        </w:tc>
        <w:tc>
          <w:tcPr>
            <w:tcW w:w="378" w:type="dxa"/>
            <w:tcBorders>
              <w:top w:val="single" w:sz="4" w:space="0" w:color="auto"/>
              <w:left w:val="single" w:sz="4" w:space="0" w:color="auto"/>
              <w:bottom w:val="single" w:sz="4" w:space="0" w:color="auto"/>
              <w:right w:val="single" w:sz="4" w:space="0" w:color="auto"/>
            </w:tcBorders>
            <w:textDirection w:val="btLr"/>
          </w:tcPr>
          <w:p w14:paraId="5588A9E6" w14:textId="77777777" w:rsidR="008F5325" w:rsidRPr="00221291" w:rsidRDefault="008F5325"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4" w:space="0" w:color="auto"/>
              <w:right w:val="single" w:sz="4" w:space="0" w:color="auto"/>
            </w:tcBorders>
            <w:textDirection w:val="btLr"/>
          </w:tcPr>
          <w:p w14:paraId="76EAC407" w14:textId="77777777" w:rsidR="008F5325" w:rsidRPr="00221291" w:rsidRDefault="008F5325"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4" w:space="0" w:color="auto"/>
              <w:right w:val="single" w:sz="4" w:space="0" w:color="auto"/>
            </w:tcBorders>
            <w:textDirection w:val="btLr"/>
          </w:tcPr>
          <w:p w14:paraId="271257CF" w14:textId="0DF6F103" w:rsidR="008F5325" w:rsidRPr="00221291" w:rsidRDefault="008F5325" w:rsidP="00B44A4D">
            <w:pPr>
              <w:pStyle w:val="NormalWeb"/>
              <w:ind w:left="113" w:right="113"/>
              <w:jc w:val="center"/>
              <w:rPr>
                <w:rFonts w:ascii="Calibri" w:hAnsi="Calibri" w:cs="Calibri"/>
                <w:sz w:val="22"/>
                <w:szCs w:val="22"/>
                <w:lang w:val="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705D28" w14:textId="77777777" w:rsidR="008F5325" w:rsidRPr="00221291" w:rsidRDefault="008F5325" w:rsidP="00B44A4D">
            <w:pPr>
              <w:pStyle w:val="NormalWeb"/>
              <w:numPr>
                <w:ilvl w:val="0"/>
                <w:numId w:val="8"/>
              </w:numPr>
              <w:ind w:left="168" w:hanging="168"/>
              <w:rPr>
                <w:rFonts w:ascii="Calibri" w:hAnsi="Calibri" w:cs="Calibri"/>
                <w:sz w:val="22"/>
                <w:szCs w:val="22"/>
                <w:lang w:val="en-GB"/>
              </w:rPr>
            </w:pPr>
            <w:r w:rsidRPr="00221291">
              <w:rPr>
                <w:rFonts w:ascii="Calibri" w:hAnsi="Calibri" w:cs="Calibri"/>
                <w:sz w:val="22"/>
                <w:szCs w:val="22"/>
                <w:lang w:val="en-GB"/>
              </w:rPr>
              <w:t>Review partner safeguarding policies and procedures against the checklist</w:t>
            </w:r>
          </w:p>
          <w:p w14:paraId="42B289C5" w14:textId="77777777" w:rsidR="008F5325" w:rsidRPr="00221291" w:rsidRDefault="008F5325" w:rsidP="00B44A4D">
            <w:pPr>
              <w:pStyle w:val="NormalWeb"/>
              <w:numPr>
                <w:ilvl w:val="0"/>
                <w:numId w:val="8"/>
              </w:numPr>
              <w:ind w:left="168" w:hanging="168"/>
              <w:rPr>
                <w:rFonts w:ascii="Calibri" w:hAnsi="Calibri" w:cs="Calibri"/>
                <w:sz w:val="22"/>
                <w:szCs w:val="22"/>
                <w:lang w:val="en-GB"/>
              </w:rPr>
            </w:pPr>
            <w:r w:rsidRPr="00221291">
              <w:rPr>
                <w:rFonts w:ascii="Calibri" w:hAnsi="Calibri" w:cs="Calibri"/>
                <w:sz w:val="22"/>
                <w:szCs w:val="22"/>
                <w:lang w:val="en-GB"/>
              </w:rPr>
              <w:t xml:space="preserve">For partners who do not have adequate documents complete the ‘new partner process’ and ensure they sign safeguarding interim commitments </w:t>
            </w:r>
          </w:p>
          <w:p w14:paraId="565C13EC" w14:textId="77777777" w:rsidR="008F5325" w:rsidRPr="00221291" w:rsidRDefault="008F5325" w:rsidP="00B44A4D">
            <w:pPr>
              <w:pStyle w:val="NormalWeb"/>
              <w:numPr>
                <w:ilvl w:val="0"/>
                <w:numId w:val="8"/>
              </w:numPr>
              <w:ind w:left="168" w:hanging="168"/>
              <w:rPr>
                <w:rFonts w:ascii="Calibri" w:hAnsi="Calibri" w:cs="Calibri"/>
                <w:sz w:val="22"/>
                <w:szCs w:val="22"/>
                <w:lang w:val="en-GB"/>
              </w:rPr>
            </w:pPr>
            <w:r w:rsidRPr="00221291">
              <w:rPr>
                <w:rFonts w:ascii="Calibri" w:hAnsi="Calibri" w:cs="Calibri"/>
                <w:sz w:val="22"/>
                <w:szCs w:val="22"/>
                <w:lang w:val="en-GB"/>
              </w:rPr>
              <w:t>Provide training to partner over Teams/Zoom</w:t>
            </w:r>
          </w:p>
          <w:p w14:paraId="257517E8" w14:textId="77777777" w:rsidR="008F5325" w:rsidRPr="00221291" w:rsidRDefault="008F5325" w:rsidP="00B44A4D">
            <w:pPr>
              <w:pStyle w:val="NormalWeb"/>
              <w:numPr>
                <w:ilvl w:val="0"/>
                <w:numId w:val="8"/>
              </w:numPr>
              <w:ind w:left="168" w:hanging="168"/>
              <w:rPr>
                <w:rFonts w:ascii="Calibri" w:hAnsi="Calibri" w:cs="Calibri"/>
                <w:sz w:val="22"/>
                <w:szCs w:val="22"/>
                <w:lang w:val="en-GB"/>
              </w:rPr>
            </w:pPr>
            <w:r w:rsidRPr="00221291">
              <w:rPr>
                <w:rFonts w:ascii="Calibri" w:hAnsi="Calibri" w:cs="Calibri"/>
                <w:sz w:val="22"/>
                <w:szCs w:val="22"/>
                <w:lang w:val="en-GB"/>
              </w:rPr>
              <w:t>Ensure safeguarding is an agenda item in all discussions with the partner</w:t>
            </w:r>
          </w:p>
          <w:p w14:paraId="1822EA96" w14:textId="77777777" w:rsidR="008F5325" w:rsidRPr="00221291" w:rsidRDefault="008F5325" w:rsidP="00B44A4D">
            <w:pPr>
              <w:pStyle w:val="NormalWeb"/>
              <w:numPr>
                <w:ilvl w:val="0"/>
                <w:numId w:val="8"/>
              </w:numPr>
              <w:ind w:left="168" w:hanging="168"/>
              <w:rPr>
                <w:rFonts w:ascii="Calibri" w:hAnsi="Calibri" w:cs="Calibri"/>
                <w:sz w:val="22"/>
                <w:szCs w:val="22"/>
                <w:lang w:val="en-GB"/>
              </w:rPr>
            </w:pPr>
            <w:r w:rsidRPr="00221291">
              <w:rPr>
                <w:rFonts w:ascii="Calibri" w:hAnsi="Calibri" w:cs="Calibri"/>
                <w:sz w:val="22"/>
                <w:szCs w:val="22"/>
                <w:lang w:val="en-GB"/>
              </w:rPr>
              <w:t>Ensure partners understand their Safeguarding reporting requirements to CA.</w:t>
            </w:r>
          </w:p>
          <w:p w14:paraId="0E8E4507" w14:textId="77777777" w:rsidR="008F5325" w:rsidRPr="00221291" w:rsidRDefault="008F5325" w:rsidP="00B44A4D">
            <w:pPr>
              <w:pStyle w:val="NormalWeb"/>
              <w:numPr>
                <w:ilvl w:val="0"/>
                <w:numId w:val="8"/>
              </w:numPr>
              <w:ind w:left="168" w:hanging="168"/>
              <w:rPr>
                <w:rFonts w:ascii="Calibri" w:hAnsi="Calibri" w:cs="Calibri"/>
                <w:sz w:val="22"/>
                <w:szCs w:val="22"/>
                <w:lang w:val="en-GB"/>
              </w:rPr>
            </w:pPr>
            <w:r w:rsidRPr="00221291">
              <w:rPr>
                <w:rFonts w:ascii="Calibri" w:hAnsi="Calibri" w:cs="Calibri"/>
                <w:b/>
                <w:color w:val="FF0000"/>
                <w:sz w:val="22"/>
                <w:szCs w:val="22"/>
                <w:lang w:val="en-GB"/>
              </w:rPr>
              <w:t>Add others….</w:t>
            </w:r>
          </w:p>
          <w:p w14:paraId="02FACA6E" w14:textId="77777777" w:rsidR="008F5325" w:rsidRPr="00221291" w:rsidRDefault="008F5325" w:rsidP="00B44A4D">
            <w:pPr>
              <w:pStyle w:val="NormalWeb"/>
              <w:ind w:left="168"/>
              <w:rPr>
                <w:rFonts w:ascii="Calibri" w:hAnsi="Calibri" w:cs="Calibri"/>
                <w:sz w:val="22"/>
                <w:szCs w:val="22"/>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489DE" w14:textId="77777777" w:rsidR="008F5325" w:rsidRPr="00221291" w:rsidRDefault="008F5325" w:rsidP="00B44A4D">
            <w:pPr>
              <w:pStyle w:val="NormalWeb"/>
              <w:jc w:val="center"/>
              <w:rPr>
                <w:rFonts w:ascii="Calibri" w:hAnsi="Calibri" w:cs="Calibri"/>
                <w:b/>
                <w:sz w:val="22"/>
                <w:szCs w:val="22"/>
                <w:lang w:val="en-GB"/>
              </w:rPr>
            </w:pPr>
          </w:p>
        </w:tc>
        <w:tc>
          <w:tcPr>
            <w:tcW w:w="1134" w:type="dxa"/>
            <w:tcBorders>
              <w:top w:val="single" w:sz="4" w:space="0" w:color="auto"/>
              <w:left w:val="single" w:sz="4" w:space="0" w:color="auto"/>
              <w:bottom w:val="single" w:sz="4" w:space="0" w:color="auto"/>
              <w:right w:val="single" w:sz="36" w:space="0" w:color="70AD47" w:themeColor="accent6"/>
            </w:tcBorders>
            <w:shd w:val="clear" w:color="auto" w:fill="auto"/>
            <w:tcMar>
              <w:top w:w="0" w:type="dxa"/>
              <w:left w:w="108" w:type="dxa"/>
              <w:bottom w:w="0" w:type="dxa"/>
              <w:right w:w="108" w:type="dxa"/>
            </w:tcMar>
          </w:tcPr>
          <w:p w14:paraId="7C99F46C" w14:textId="77777777" w:rsidR="008F5325" w:rsidRPr="00221291" w:rsidRDefault="008F5325" w:rsidP="00B44A4D">
            <w:pPr>
              <w:pStyle w:val="NormalWeb"/>
              <w:jc w:val="center"/>
              <w:rPr>
                <w:rFonts w:ascii="Calibri" w:hAnsi="Calibri" w:cs="Calibri"/>
                <w:b/>
                <w:sz w:val="22"/>
                <w:szCs w:val="22"/>
                <w:lang w:val="en-GB"/>
              </w:rPr>
            </w:pPr>
          </w:p>
        </w:tc>
      </w:tr>
      <w:tr w:rsidR="008F5325" w:rsidRPr="00221291" w14:paraId="27B6F228" w14:textId="77777777" w:rsidTr="004E2BC7">
        <w:trPr>
          <w:cantSplit/>
          <w:trHeight w:val="1231"/>
        </w:trPr>
        <w:tc>
          <w:tcPr>
            <w:tcW w:w="1524" w:type="dxa"/>
            <w:tcBorders>
              <w:top w:val="single" w:sz="4" w:space="0" w:color="auto"/>
              <w:left w:val="single" w:sz="36" w:space="0" w:color="70AD47" w:themeColor="accent6"/>
              <w:bottom w:val="single" w:sz="4" w:space="0" w:color="auto"/>
              <w:right w:val="single" w:sz="4" w:space="0" w:color="auto"/>
            </w:tcBorders>
            <w:shd w:val="clear" w:color="auto" w:fill="auto"/>
            <w:tcMar>
              <w:top w:w="0" w:type="dxa"/>
              <w:left w:w="108" w:type="dxa"/>
              <w:bottom w:w="0" w:type="dxa"/>
              <w:right w:w="108" w:type="dxa"/>
            </w:tcMar>
          </w:tcPr>
          <w:p w14:paraId="7DD75399" w14:textId="31378328" w:rsidR="008F5325" w:rsidRPr="00221291" w:rsidRDefault="008F5325" w:rsidP="00B44A4D">
            <w:pPr>
              <w:pStyle w:val="NormalWeb"/>
              <w:rPr>
                <w:rFonts w:ascii="Calibri" w:hAnsi="Calibri" w:cs="Calibri"/>
                <w:sz w:val="22"/>
                <w:szCs w:val="22"/>
                <w:lang w:val="en-GB"/>
              </w:rPr>
            </w:pPr>
            <w:r>
              <w:rPr>
                <w:rFonts w:ascii="Calibri" w:hAnsi="Calibri" w:cs="Calibri"/>
                <w:sz w:val="22"/>
                <w:szCs w:val="22"/>
                <w:lang w:val="en-GB"/>
              </w:rPr>
              <w:lastRenderedPageBreak/>
              <w:t xml:space="preserve">Working through Vendors/suppliers who have contact with communities. </w:t>
            </w:r>
          </w:p>
        </w:tc>
        <w:tc>
          <w:tcPr>
            <w:tcW w:w="2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F1E60" w14:textId="55BC57A4" w:rsidR="008F5325" w:rsidRPr="00221291" w:rsidRDefault="008F5325" w:rsidP="00B44A4D">
            <w:pPr>
              <w:pStyle w:val="NormalWeb"/>
              <w:numPr>
                <w:ilvl w:val="0"/>
                <w:numId w:val="11"/>
              </w:numPr>
              <w:ind w:left="325" w:hanging="283"/>
              <w:rPr>
                <w:rFonts w:ascii="Calibri" w:hAnsi="Calibri" w:cs="Calibri"/>
                <w:sz w:val="22"/>
                <w:szCs w:val="22"/>
                <w:lang w:val="en-GB"/>
              </w:rPr>
            </w:pPr>
            <w:r>
              <w:rPr>
                <w:rFonts w:ascii="Calibri" w:hAnsi="Calibri" w:cs="Calibri"/>
                <w:sz w:val="22"/>
                <w:szCs w:val="22"/>
                <w:lang w:val="en-GB"/>
              </w:rPr>
              <w:t>Vendors/suppliers may not have adequate safeguarding  policies and code of conducts in place, and have access to people at risk</w:t>
            </w:r>
          </w:p>
        </w:tc>
        <w:tc>
          <w:tcPr>
            <w:tcW w:w="16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D028A4" w14:textId="77777777" w:rsidR="008F5325" w:rsidRPr="00221291" w:rsidRDefault="008F5325" w:rsidP="00B44A4D">
            <w:pPr>
              <w:pStyle w:val="NormalWeb"/>
              <w:rPr>
                <w:rFonts w:ascii="Calibri" w:hAnsi="Calibri" w:cs="Calibri"/>
                <w:sz w:val="22"/>
                <w:szCs w:val="22"/>
                <w:lang w:val="en-GB"/>
              </w:rPr>
            </w:pPr>
            <w:r w:rsidRPr="00221291">
              <w:rPr>
                <w:rFonts w:ascii="Calibri" w:hAnsi="Calibri" w:cs="Calibri"/>
                <w:sz w:val="22"/>
                <w:szCs w:val="22"/>
                <w:lang w:val="en-GB"/>
              </w:rPr>
              <w:t>1) People and communities</w:t>
            </w:r>
          </w:p>
          <w:p w14:paraId="0DB3FE43" w14:textId="77777777" w:rsidR="008F5325" w:rsidRPr="00221291" w:rsidRDefault="008F5325" w:rsidP="00B44A4D">
            <w:pPr>
              <w:pStyle w:val="NormalWeb"/>
              <w:rPr>
                <w:rFonts w:ascii="Calibri" w:hAnsi="Calibri" w:cs="Calibri"/>
                <w:sz w:val="22"/>
                <w:szCs w:val="22"/>
                <w:lang w:val="en-GB"/>
              </w:rPr>
            </w:pPr>
          </w:p>
          <w:p w14:paraId="4D2E0C48" w14:textId="77777777" w:rsidR="008F5325" w:rsidRPr="00221291" w:rsidRDefault="008F5325" w:rsidP="00B44A4D">
            <w:pPr>
              <w:pStyle w:val="NormalWeb"/>
              <w:rPr>
                <w:rFonts w:ascii="Calibri" w:hAnsi="Calibri" w:cs="Calibri"/>
                <w:sz w:val="22"/>
                <w:szCs w:val="22"/>
                <w:lang w:val="en-GB"/>
              </w:rPr>
            </w:pPr>
          </w:p>
          <w:p w14:paraId="7A9A0BFB" w14:textId="77777777" w:rsidR="008F5325" w:rsidRDefault="008F5325" w:rsidP="00B44A4D">
            <w:pPr>
              <w:pStyle w:val="NormalWeb"/>
              <w:rPr>
                <w:rFonts w:ascii="Calibri" w:hAnsi="Calibri" w:cs="Calibri"/>
                <w:sz w:val="22"/>
                <w:szCs w:val="22"/>
                <w:lang w:val="en-GB"/>
              </w:rPr>
            </w:pPr>
            <w:r w:rsidRPr="007B5D08">
              <w:rPr>
                <w:rFonts w:ascii="Calibri" w:hAnsi="Calibri" w:cs="Calibri"/>
                <w:sz w:val="22"/>
                <w:szCs w:val="22"/>
                <w:lang w:val="en-GB"/>
              </w:rPr>
              <w:t>Please list vulnerable groups who may be targeted by programme activities:</w:t>
            </w:r>
          </w:p>
          <w:p w14:paraId="02CA969F" w14:textId="77777777" w:rsidR="008F5325" w:rsidRPr="00221291" w:rsidRDefault="008F5325" w:rsidP="00B44A4D">
            <w:pPr>
              <w:pStyle w:val="NormalWeb"/>
              <w:rPr>
                <w:rFonts w:ascii="Calibri" w:hAnsi="Calibri" w:cs="Calibri"/>
                <w:sz w:val="22"/>
                <w:szCs w:val="22"/>
                <w:lang w:val="en-GB"/>
              </w:rPr>
            </w:pPr>
            <w:r w:rsidRPr="00221291">
              <w:rPr>
                <w:rFonts w:ascii="Calibri" w:hAnsi="Calibri" w:cs="Calibri"/>
                <w:sz w:val="22"/>
                <w:szCs w:val="22"/>
                <w:lang w:val="en-GB"/>
              </w:rPr>
              <w:t>Women, adolescent girls/children/men, people with disabilities, LGBTQI+, ethnic groups</w:t>
            </w:r>
            <w:r>
              <w:rPr>
                <w:rFonts w:ascii="Calibri" w:hAnsi="Calibri" w:cs="Calibri"/>
                <w:sz w:val="22"/>
                <w:szCs w:val="22"/>
                <w:lang w:val="en-GB"/>
              </w:rPr>
              <w:t xml:space="preserve"> etc.</w:t>
            </w:r>
          </w:p>
          <w:p w14:paraId="012D2437" w14:textId="77777777" w:rsidR="008F5325" w:rsidRPr="00221291" w:rsidRDefault="008F5325" w:rsidP="00B44A4D">
            <w:pPr>
              <w:pStyle w:val="NormalWeb"/>
              <w:rPr>
                <w:rFonts w:ascii="Calibri" w:hAnsi="Calibri" w:cs="Calibri"/>
                <w:sz w:val="22"/>
                <w:szCs w:val="22"/>
                <w:lang w:val="en-GB"/>
              </w:rPr>
            </w:pPr>
          </w:p>
        </w:tc>
        <w:tc>
          <w:tcPr>
            <w:tcW w:w="2040" w:type="dxa"/>
            <w:tcBorders>
              <w:top w:val="single" w:sz="4" w:space="0" w:color="auto"/>
              <w:left w:val="single" w:sz="4" w:space="0" w:color="auto"/>
              <w:bottom w:val="single" w:sz="4" w:space="0" w:color="auto"/>
              <w:right w:val="single" w:sz="4" w:space="0" w:color="auto"/>
            </w:tcBorders>
          </w:tcPr>
          <w:p w14:paraId="3BD31591" w14:textId="3A816B7A" w:rsidR="008F5325" w:rsidRPr="00221291" w:rsidRDefault="008F5325" w:rsidP="00B44A4D">
            <w:pPr>
              <w:pStyle w:val="NormalWeb"/>
              <w:rPr>
                <w:rFonts w:ascii="Calibri" w:hAnsi="Calibri" w:cs="Calibri"/>
                <w:sz w:val="22"/>
                <w:szCs w:val="22"/>
                <w:lang w:val="en-GB"/>
              </w:rPr>
            </w:pPr>
            <w:r>
              <w:rPr>
                <w:rFonts w:ascii="Calibri" w:hAnsi="Calibri" w:cs="Calibri"/>
                <w:sz w:val="22"/>
                <w:szCs w:val="22"/>
                <w:lang w:val="en-GB"/>
              </w:rPr>
              <w:t>1) Vendors/suppliers may not understand safeguarding and may not have been properly assessed and vetted</w:t>
            </w:r>
          </w:p>
        </w:tc>
        <w:tc>
          <w:tcPr>
            <w:tcW w:w="378" w:type="dxa"/>
            <w:tcBorders>
              <w:top w:val="single" w:sz="4" w:space="0" w:color="auto"/>
              <w:left w:val="single" w:sz="4" w:space="0" w:color="auto"/>
              <w:bottom w:val="single" w:sz="4" w:space="0" w:color="auto"/>
              <w:right w:val="single" w:sz="4" w:space="0" w:color="auto"/>
            </w:tcBorders>
            <w:textDirection w:val="btLr"/>
          </w:tcPr>
          <w:p w14:paraId="48431017" w14:textId="77777777" w:rsidR="008F5325" w:rsidRPr="00221291" w:rsidRDefault="008F5325"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4" w:space="0" w:color="auto"/>
              <w:right w:val="single" w:sz="4" w:space="0" w:color="auto"/>
            </w:tcBorders>
            <w:textDirection w:val="btLr"/>
          </w:tcPr>
          <w:p w14:paraId="4FCD17B3" w14:textId="77777777" w:rsidR="008F5325" w:rsidRPr="00221291" w:rsidRDefault="008F5325"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4" w:space="0" w:color="auto"/>
              <w:right w:val="single" w:sz="4" w:space="0" w:color="auto"/>
            </w:tcBorders>
            <w:textDirection w:val="btLr"/>
          </w:tcPr>
          <w:p w14:paraId="2BEF2F60" w14:textId="3AFE48FE" w:rsidR="008F5325" w:rsidRPr="00221291" w:rsidRDefault="008F5325" w:rsidP="00B44A4D">
            <w:pPr>
              <w:pStyle w:val="NormalWeb"/>
              <w:ind w:left="113" w:right="113"/>
              <w:jc w:val="center"/>
              <w:rPr>
                <w:rFonts w:ascii="Calibri" w:hAnsi="Calibri" w:cs="Calibri"/>
                <w:sz w:val="22"/>
                <w:szCs w:val="22"/>
                <w:lang w:val="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BF4EE9" w14:textId="0999EA2A" w:rsidR="008F5325" w:rsidRDefault="008F5325" w:rsidP="00B44A4D">
            <w:pPr>
              <w:pStyle w:val="NormalWeb"/>
              <w:numPr>
                <w:ilvl w:val="0"/>
                <w:numId w:val="8"/>
              </w:numPr>
              <w:ind w:left="168" w:hanging="168"/>
              <w:rPr>
                <w:rFonts w:ascii="Calibri" w:hAnsi="Calibri" w:cs="Calibri"/>
                <w:sz w:val="22"/>
                <w:szCs w:val="22"/>
                <w:lang w:val="en-GB"/>
              </w:rPr>
            </w:pPr>
            <w:r>
              <w:rPr>
                <w:rFonts w:ascii="Calibri" w:hAnsi="Calibri" w:cs="Calibri"/>
                <w:sz w:val="22"/>
                <w:szCs w:val="22"/>
                <w:lang w:val="en-GB"/>
              </w:rPr>
              <w:t xml:space="preserve">Vendors/suppliers sign a code of conduct </w:t>
            </w:r>
          </w:p>
          <w:p w14:paraId="70B9053A" w14:textId="3A062510" w:rsidR="008F5325" w:rsidRDefault="008F5325" w:rsidP="00B44A4D">
            <w:pPr>
              <w:pStyle w:val="NormalWeb"/>
              <w:numPr>
                <w:ilvl w:val="0"/>
                <w:numId w:val="8"/>
              </w:numPr>
              <w:ind w:left="168" w:hanging="168"/>
              <w:rPr>
                <w:rFonts w:ascii="Calibri" w:hAnsi="Calibri" w:cs="Calibri"/>
                <w:sz w:val="22"/>
                <w:szCs w:val="22"/>
                <w:lang w:val="en-GB"/>
              </w:rPr>
            </w:pPr>
            <w:r>
              <w:rPr>
                <w:rFonts w:ascii="Calibri" w:hAnsi="Calibri" w:cs="Calibri"/>
                <w:sz w:val="22"/>
                <w:szCs w:val="22"/>
                <w:lang w:val="en-GB"/>
              </w:rPr>
              <w:t xml:space="preserve">Vendors/suppliers are vetted and assessed </w:t>
            </w:r>
          </w:p>
          <w:p w14:paraId="575AA7B8" w14:textId="77777777" w:rsidR="008F5325" w:rsidRDefault="008F5325" w:rsidP="00B44A4D">
            <w:pPr>
              <w:pStyle w:val="NormalWeb"/>
              <w:numPr>
                <w:ilvl w:val="0"/>
                <w:numId w:val="8"/>
              </w:numPr>
              <w:ind w:left="168" w:hanging="168"/>
              <w:rPr>
                <w:rFonts w:ascii="Calibri" w:hAnsi="Calibri" w:cs="Calibri"/>
                <w:sz w:val="22"/>
                <w:szCs w:val="22"/>
                <w:lang w:val="en-GB"/>
              </w:rPr>
            </w:pPr>
            <w:r>
              <w:rPr>
                <w:rFonts w:ascii="Calibri" w:hAnsi="Calibri" w:cs="Calibri"/>
                <w:sz w:val="22"/>
                <w:szCs w:val="22"/>
                <w:lang w:val="en-GB"/>
              </w:rPr>
              <w:t xml:space="preserve">Training is provided </w:t>
            </w:r>
          </w:p>
          <w:p w14:paraId="3917FFD3" w14:textId="0B766057" w:rsidR="008F5325" w:rsidRPr="00221291" w:rsidRDefault="008F5325" w:rsidP="00B44A4D">
            <w:pPr>
              <w:pStyle w:val="NormalWeb"/>
              <w:numPr>
                <w:ilvl w:val="0"/>
                <w:numId w:val="8"/>
              </w:numPr>
              <w:ind w:left="168" w:hanging="168"/>
              <w:rPr>
                <w:rFonts w:ascii="Calibri" w:hAnsi="Calibri" w:cs="Calibri"/>
                <w:sz w:val="22"/>
                <w:szCs w:val="22"/>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BE0E3A" w14:textId="77777777" w:rsidR="008F5325" w:rsidRPr="00221291" w:rsidRDefault="008F5325" w:rsidP="00B44A4D">
            <w:pPr>
              <w:pStyle w:val="NormalWeb"/>
              <w:jc w:val="center"/>
              <w:rPr>
                <w:rFonts w:ascii="Calibri" w:hAnsi="Calibri" w:cs="Calibri"/>
                <w:b/>
                <w:sz w:val="22"/>
                <w:szCs w:val="22"/>
                <w:lang w:val="en-GB"/>
              </w:rPr>
            </w:pPr>
          </w:p>
        </w:tc>
        <w:tc>
          <w:tcPr>
            <w:tcW w:w="1134" w:type="dxa"/>
            <w:tcBorders>
              <w:top w:val="single" w:sz="4" w:space="0" w:color="auto"/>
              <w:left w:val="single" w:sz="4" w:space="0" w:color="auto"/>
              <w:bottom w:val="single" w:sz="4" w:space="0" w:color="auto"/>
              <w:right w:val="single" w:sz="36" w:space="0" w:color="70AD47" w:themeColor="accent6"/>
            </w:tcBorders>
            <w:shd w:val="clear" w:color="auto" w:fill="auto"/>
            <w:tcMar>
              <w:top w:w="0" w:type="dxa"/>
              <w:left w:w="108" w:type="dxa"/>
              <w:bottom w:w="0" w:type="dxa"/>
              <w:right w:w="108" w:type="dxa"/>
            </w:tcMar>
          </w:tcPr>
          <w:p w14:paraId="5E34B956" w14:textId="77777777" w:rsidR="008F5325" w:rsidRPr="00221291" w:rsidRDefault="008F5325" w:rsidP="00B44A4D">
            <w:pPr>
              <w:pStyle w:val="NormalWeb"/>
              <w:jc w:val="center"/>
              <w:rPr>
                <w:rFonts w:ascii="Calibri" w:hAnsi="Calibri" w:cs="Calibri"/>
                <w:b/>
                <w:sz w:val="22"/>
                <w:szCs w:val="22"/>
                <w:lang w:val="en-GB"/>
              </w:rPr>
            </w:pPr>
          </w:p>
        </w:tc>
      </w:tr>
      <w:tr w:rsidR="008F5325" w:rsidRPr="00221291" w14:paraId="5CD43A5C" w14:textId="77777777" w:rsidTr="004E2BC7">
        <w:trPr>
          <w:cantSplit/>
          <w:trHeight w:val="1231"/>
        </w:trPr>
        <w:tc>
          <w:tcPr>
            <w:tcW w:w="1524" w:type="dxa"/>
            <w:tcBorders>
              <w:top w:val="single" w:sz="4" w:space="0" w:color="auto"/>
              <w:left w:val="single" w:sz="36" w:space="0" w:color="70AD47" w:themeColor="accent6"/>
              <w:bottom w:val="single" w:sz="4" w:space="0" w:color="auto"/>
              <w:right w:val="single" w:sz="4" w:space="0" w:color="auto"/>
            </w:tcBorders>
            <w:shd w:val="clear" w:color="auto" w:fill="auto"/>
            <w:tcMar>
              <w:top w:w="0" w:type="dxa"/>
              <w:left w:w="108" w:type="dxa"/>
              <w:bottom w:w="0" w:type="dxa"/>
              <w:right w:w="108" w:type="dxa"/>
            </w:tcMar>
          </w:tcPr>
          <w:p w14:paraId="5ED19984" w14:textId="0C609810" w:rsidR="008F5325" w:rsidRPr="00221291" w:rsidRDefault="008F5325" w:rsidP="00B44A4D">
            <w:pPr>
              <w:pStyle w:val="NormalWeb"/>
              <w:rPr>
                <w:rFonts w:ascii="Calibri" w:hAnsi="Calibri" w:cs="Calibri"/>
                <w:sz w:val="22"/>
                <w:szCs w:val="22"/>
                <w:lang w:val="en-GB"/>
              </w:rPr>
            </w:pPr>
            <w:r>
              <w:rPr>
                <w:rFonts w:ascii="Calibri" w:hAnsi="Calibri" w:cs="Calibri"/>
                <w:sz w:val="22"/>
                <w:szCs w:val="22"/>
                <w:lang w:val="en-GB"/>
              </w:rPr>
              <w:lastRenderedPageBreak/>
              <w:t xml:space="preserve">Referring of survivors to appropriate services if SG concern raised. </w:t>
            </w:r>
            <w:r w:rsidRPr="00221291">
              <w:rPr>
                <w:rFonts w:ascii="Calibri" w:hAnsi="Calibri" w:cs="Calibri"/>
                <w:sz w:val="22"/>
                <w:szCs w:val="22"/>
                <w:lang w:val="en-GB"/>
              </w:rPr>
              <w:t xml:space="preserve">s </w:t>
            </w:r>
          </w:p>
        </w:tc>
        <w:tc>
          <w:tcPr>
            <w:tcW w:w="2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43E6AB" w14:textId="77777777" w:rsidR="008F5325" w:rsidRDefault="008F5325" w:rsidP="00B44A4D">
            <w:pPr>
              <w:pStyle w:val="NormalWeb"/>
              <w:rPr>
                <w:rFonts w:ascii="Calibri" w:hAnsi="Calibri" w:cs="Calibri"/>
                <w:sz w:val="22"/>
                <w:szCs w:val="22"/>
                <w:lang w:val="en-US"/>
              </w:rPr>
            </w:pPr>
            <w:r>
              <w:rPr>
                <w:rFonts w:ascii="Calibri" w:hAnsi="Calibri" w:cs="Calibri"/>
                <w:sz w:val="22"/>
                <w:szCs w:val="22"/>
                <w:lang w:val="en-US"/>
              </w:rPr>
              <w:t>1) Unable to refer survivors to appropriate, confidential, and safe support services</w:t>
            </w:r>
          </w:p>
          <w:p w14:paraId="29FB458E" w14:textId="0E29DF34" w:rsidR="008F5325" w:rsidRPr="00221291" w:rsidRDefault="008F5325" w:rsidP="00B44A4D">
            <w:pPr>
              <w:pStyle w:val="NormalWeb"/>
              <w:rPr>
                <w:rFonts w:ascii="Calibri" w:hAnsi="Calibri" w:cs="Calibri"/>
                <w:sz w:val="22"/>
                <w:szCs w:val="22"/>
                <w:lang w:val="en-GB"/>
              </w:rPr>
            </w:pPr>
            <w:r w:rsidRPr="000F205E">
              <w:rPr>
                <w:rFonts w:ascii="Calibri" w:hAnsi="Calibri" w:cs="Calibri"/>
                <w:b/>
                <w:color w:val="FF0000"/>
                <w:sz w:val="22"/>
                <w:szCs w:val="22"/>
                <w:lang w:val="en-US"/>
              </w:rPr>
              <w:t>Add others….</w:t>
            </w:r>
          </w:p>
        </w:tc>
        <w:tc>
          <w:tcPr>
            <w:tcW w:w="16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65D739" w14:textId="77777777" w:rsidR="008F5325" w:rsidRPr="00221291" w:rsidRDefault="008F5325" w:rsidP="00B44A4D">
            <w:pPr>
              <w:pStyle w:val="NormalWeb"/>
              <w:rPr>
                <w:rFonts w:ascii="Calibri" w:hAnsi="Calibri" w:cs="Calibri"/>
                <w:sz w:val="22"/>
                <w:szCs w:val="22"/>
                <w:lang w:val="en-GB"/>
              </w:rPr>
            </w:pPr>
            <w:r w:rsidRPr="00221291">
              <w:rPr>
                <w:rFonts w:ascii="Calibri" w:hAnsi="Calibri" w:cs="Calibri"/>
                <w:sz w:val="22"/>
                <w:szCs w:val="22"/>
                <w:lang w:val="en-GB"/>
              </w:rPr>
              <w:t>1) People and communities</w:t>
            </w:r>
          </w:p>
          <w:p w14:paraId="4CFE6EE9" w14:textId="77777777" w:rsidR="008F5325" w:rsidRPr="00221291" w:rsidRDefault="008F5325" w:rsidP="00B44A4D">
            <w:pPr>
              <w:pStyle w:val="NormalWeb"/>
              <w:rPr>
                <w:rFonts w:ascii="Calibri" w:hAnsi="Calibri" w:cs="Calibri"/>
                <w:sz w:val="22"/>
                <w:szCs w:val="22"/>
                <w:lang w:val="en-GB"/>
              </w:rPr>
            </w:pPr>
          </w:p>
          <w:p w14:paraId="57F1CC3E" w14:textId="77777777" w:rsidR="008F5325" w:rsidRPr="00221291" w:rsidRDefault="008F5325" w:rsidP="00B44A4D">
            <w:pPr>
              <w:pStyle w:val="NormalWeb"/>
              <w:rPr>
                <w:rFonts w:ascii="Calibri" w:hAnsi="Calibri" w:cs="Calibri"/>
                <w:sz w:val="22"/>
                <w:szCs w:val="22"/>
                <w:lang w:val="en-GB"/>
              </w:rPr>
            </w:pPr>
          </w:p>
          <w:p w14:paraId="72353A11" w14:textId="77777777" w:rsidR="008F5325" w:rsidRDefault="008F5325" w:rsidP="00B44A4D">
            <w:pPr>
              <w:pStyle w:val="NormalWeb"/>
              <w:rPr>
                <w:rFonts w:ascii="Calibri" w:hAnsi="Calibri" w:cs="Calibri"/>
                <w:sz w:val="22"/>
                <w:szCs w:val="22"/>
                <w:lang w:val="en-GB"/>
              </w:rPr>
            </w:pPr>
            <w:r w:rsidRPr="007B5D08">
              <w:rPr>
                <w:rFonts w:ascii="Calibri" w:hAnsi="Calibri" w:cs="Calibri"/>
                <w:sz w:val="22"/>
                <w:szCs w:val="22"/>
                <w:lang w:val="en-GB"/>
              </w:rPr>
              <w:t>Please list vulnerable groups who may be targeted by programme activities:</w:t>
            </w:r>
          </w:p>
          <w:p w14:paraId="7F018C51" w14:textId="77777777" w:rsidR="008F5325" w:rsidRPr="00221291" w:rsidRDefault="008F5325" w:rsidP="00B44A4D">
            <w:pPr>
              <w:pStyle w:val="NormalWeb"/>
              <w:rPr>
                <w:rFonts w:ascii="Calibri" w:hAnsi="Calibri" w:cs="Calibri"/>
                <w:sz w:val="22"/>
                <w:szCs w:val="22"/>
                <w:lang w:val="en-GB"/>
              </w:rPr>
            </w:pPr>
            <w:r w:rsidRPr="00221291">
              <w:rPr>
                <w:rFonts w:ascii="Calibri" w:hAnsi="Calibri" w:cs="Calibri"/>
                <w:sz w:val="22"/>
                <w:szCs w:val="22"/>
                <w:lang w:val="en-GB"/>
              </w:rPr>
              <w:t>Women, adolescent girls/children/men, people with disabilities, LGBTQI+, ethnic groups</w:t>
            </w:r>
            <w:r>
              <w:rPr>
                <w:rFonts w:ascii="Calibri" w:hAnsi="Calibri" w:cs="Calibri"/>
                <w:sz w:val="22"/>
                <w:szCs w:val="22"/>
                <w:lang w:val="en-GB"/>
              </w:rPr>
              <w:t xml:space="preserve"> etc.</w:t>
            </w:r>
          </w:p>
          <w:p w14:paraId="27A821F1" w14:textId="28F9A82A" w:rsidR="008F5325" w:rsidRPr="00221291" w:rsidRDefault="008F5325" w:rsidP="00B44A4D">
            <w:pPr>
              <w:pStyle w:val="NormalWeb"/>
              <w:rPr>
                <w:rFonts w:ascii="Calibri" w:hAnsi="Calibri" w:cs="Calibri"/>
                <w:sz w:val="22"/>
                <w:szCs w:val="22"/>
                <w:lang w:val="en-GB"/>
              </w:rPr>
            </w:pPr>
          </w:p>
        </w:tc>
        <w:tc>
          <w:tcPr>
            <w:tcW w:w="2040" w:type="dxa"/>
            <w:tcBorders>
              <w:top w:val="single" w:sz="4" w:space="0" w:color="auto"/>
              <w:left w:val="single" w:sz="4" w:space="0" w:color="auto"/>
              <w:bottom w:val="single" w:sz="4" w:space="0" w:color="auto"/>
              <w:right w:val="single" w:sz="4" w:space="0" w:color="auto"/>
            </w:tcBorders>
          </w:tcPr>
          <w:p w14:paraId="740EDC3B" w14:textId="60CBF889" w:rsidR="008F5325" w:rsidRDefault="008F5325" w:rsidP="00B44A4D">
            <w:pPr>
              <w:pStyle w:val="NormalWeb"/>
              <w:rPr>
                <w:rFonts w:ascii="Calibri" w:hAnsi="Calibri" w:cs="Calibri"/>
                <w:sz w:val="22"/>
                <w:szCs w:val="22"/>
                <w:lang w:val="en-GB"/>
              </w:rPr>
            </w:pPr>
            <w:r w:rsidRPr="009B4376">
              <w:rPr>
                <w:rFonts w:ascii="Calibri" w:hAnsi="Calibri" w:cs="Calibri"/>
                <w:sz w:val="22"/>
                <w:szCs w:val="22"/>
                <w:lang w:val="en-GB"/>
              </w:rPr>
              <w:t>1) Mapping exercise not completed or not reviewed in past 6 months</w:t>
            </w:r>
          </w:p>
          <w:p w14:paraId="0C0A80E1" w14:textId="77777777" w:rsidR="008F5325" w:rsidRDefault="008F5325" w:rsidP="00B44A4D">
            <w:pPr>
              <w:pStyle w:val="NormalWeb"/>
              <w:rPr>
                <w:rFonts w:ascii="Calibri" w:hAnsi="Calibri" w:cs="Calibri"/>
                <w:sz w:val="22"/>
                <w:szCs w:val="22"/>
                <w:lang w:val="en-GB"/>
              </w:rPr>
            </w:pPr>
          </w:p>
          <w:p w14:paraId="24E83972" w14:textId="1DA58221" w:rsidR="008F5325" w:rsidRDefault="008F5325" w:rsidP="00B44A4D">
            <w:pPr>
              <w:pStyle w:val="NormalWeb"/>
              <w:rPr>
                <w:rFonts w:ascii="Calibri" w:hAnsi="Calibri" w:cs="Calibri"/>
                <w:sz w:val="22"/>
                <w:szCs w:val="22"/>
                <w:lang w:val="en-GB"/>
              </w:rPr>
            </w:pPr>
            <w:r>
              <w:rPr>
                <w:rFonts w:ascii="Calibri" w:hAnsi="Calibri" w:cs="Calibri"/>
                <w:sz w:val="22"/>
                <w:szCs w:val="22"/>
                <w:lang w:val="en-GB"/>
              </w:rPr>
              <w:t>2.</w:t>
            </w:r>
            <w:r w:rsidRPr="00221291">
              <w:rPr>
                <w:rFonts w:ascii="Calibri" w:hAnsi="Calibri" w:cs="Calibri"/>
                <w:sz w:val="22"/>
                <w:szCs w:val="22"/>
                <w:lang w:val="en-GB"/>
              </w:rPr>
              <w:t>Services or organizations may not be operating in the same way due to</w:t>
            </w:r>
            <w:r>
              <w:rPr>
                <w:rFonts w:ascii="Calibri" w:hAnsi="Calibri" w:cs="Calibri"/>
                <w:sz w:val="22"/>
                <w:szCs w:val="22"/>
                <w:lang w:val="en-GB"/>
              </w:rPr>
              <w:t xml:space="preserve"> crisis or </w:t>
            </w:r>
            <w:r w:rsidRPr="00221291">
              <w:rPr>
                <w:rFonts w:ascii="Calibri" w:hAnsi="Calibri" w:cs="Calibri"/>
                <w:sz w:val="22"/>
                <w:szCs w:val="22"/>
                <w:lang w:val="en-GB"/>
              </w:rPr>
              <w:t xml:space="preserve"> COVID 19 restrictions.  They may be closed or overwhelmed</w:t>
            </w:r>
            <w:r>
              <w:rPr>
                <w:rFonts w:ascii="Calibri" w:hAnsi="Calibri" w:cs="Calibri"/>
                <w:sz w:val="22"/>
                <w:szCs w:val="22"/>
                <w:lang w:val="en-GB"/>
              </w:rPr>
              <w:t xml:space="preserve">) </w:t>
            </w:r>
            <w:r w:rsidRPr="00221291">
              <w:rPr>
                <w:rFonts w:ascii="Calibri" w:hAnsi="Calibri" w:cs="Calibri"/>
                <w:sz w:val="22"/>
                <w:szCs w:val="22"/>
                <w:lang w:val="en-GB"/>
              </w:rPr>
              <w:t xml:space="preserve"> </w:t>
            </w:r>
            <w:r>
              <w:rPr>
                <w:rFonts w:ascii="Calibri" w:hAnsi="Calibri" w:cs="Calibri"/>
                <w:sz w:val="22"/>
                <w:szCs w:val="22"/>
                <w:lang w:val="en-GB"/>
              </w:rPr>
              <w:t>3.</w:t>
            </w:r>
            <w:r w:rsidRPr="00221291">
              <w:rPr>
                <w:rFonts w:ascii="Calibri" w:hAnsi="Calibri" w:cs="Calibri"/>
                <w:sz w:val="22"/>
                <w:szCs w:val="22"/>
                <w:lang w:val="en-GB"/>
              </w:rPr>
              <w:t>There may be new areas of work which require different or additional pathways</w:t>
            </w:r>
          </w:p>
          <w:p w14:paraId="782AEDB8" w14:textId="717DF830" w:rsidR="008F5325" w:rsidRPr="00221291" w:rsidRDefault="008F5325" w:rsidP="00B44A4D">
            <w:pPr>
              <w:pStyle w:val="NormalWeb"/>
              <w:rPr>
                <w:rFonts w:ascii="Calibri" w:hAnsi="Calibri" w:cs="Calibri"/>
                <w:sz w:val="22"/>
                <w:szCs w:val="22"/>
                <w:lang w:val="en-GB"/>
              </w:rPr>
            </w:pPr>
            <w:r>
              <w:rPr>
                <w:rFonts w:ascii="Calibri" w:hAnsi="Calibri" w:cs="Calibri"/>
                <w:sz w:val="22"/>
                <w:szCs w:val="22"/>
                <w:lang w:val="en-GB"/>
              </w:rPr>
              <w:t>4.) Services for specific project participants may not exist e.g. people with disabilities, GBV services</w:t>
            </w:r>
            <w:r w:rsidRPr="00221291">
              <w:rPr>
                <w:rFonts w:ascii="Calibri" w:hAnsi="Calibri" w:cs="Calibri"/>
                <w:sz w:val="22"/>
                <w:szCs w:val="22"/>
                <w:lang w:val="en-GB"/>
              </w:rPr>
              <w:t xml:space="preserve"> </w:t>
            </w:r>
          </w:p>
        </w:tc>
        <w:tc>
          <w:tcPr>
            <w:tcW w:w="378" w:type="dxa"/>
            <w:tcBorders>
              <w:top w:val="single" w:sz="4" w:space="0" w:color="auto"/>
              <w:left w:val="single" w:sz="4" w:space="0" w:color="auto"/>
              <w:bottom w:val="single" w:sz="4" w:space="0" w:color="auto"/>
              <w:right w:val="single" w:sz="4" w:space="0" w:color="auto"/>
            </w:tcBorders>
            <w:textDirection w:val="btLr"/>
          </w:tcPr>
          <w:p w14:paraId="56BC2434" w14:textId="77777777" w:rsidR="008F5325" w:rsidRPr="00221291" w:rsidRDefault="008F5325"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4" w:space="0" w:color="auto"/>
              <w:right w:val="single" w:sz="4" w:space="0" w:color="auto"/>
            </w:tcBorders>
            <w:textDirection w:val="btLr"/>
          </w:tcPr>
          <w:p w14:paraId="0AC5B3F0" w14:textId="77777777" w:rsidR="008F5325" w:rsidRPr="00221291" w:rsidRDefault="008F5325"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4" w:space="0" w:color="auto"/>
              <w:right w:val="single" w:sz="4" w:space="0" w:color="auto"/>
            </w:tcBorders>
            <w:textDirection w:val="btLr"/>
          </w:tcPr>
          <w:p w14:paraId="21EE9D83" w14:textId="2310CE04" w:rsidR="008F5325" w:rsidRPr="00221291" w:rsidRDefault="008F5325" w:rsidP="00B44A4D">
            <w:pPr>
              <w:pStyle w:val="NormalWeb"/>
              <w:ind w:left="113" w:right="113"/>
              <w:jc w:val="center"/>
              <w:rPr>
                <w:rFonts w:ascii="Calibri" w:hAnsi="Calibri" w:cs="Calibri"/>
                <w:sz w:val="22"/>
                <w:szCs w:val="22"/>
                <w:lang w:val="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01165" w14:textId="6B7F0182" w:rsidR="008F5325" w:rsidRPr="00A93AFB" w:rsidRDefault="008F5325" w:rsidP="00B44A4D">
            <w:pPr>
              <w:pStyle w:val="NormalWeb"/>
              <w:numPr>
                <w:ilvl w:val="0"/>
                <w:numId w:val="8"/>
              </w:numPr>
              <w:ind w:left="168" w:hanging="168"/>
              <w:rPr>
                <w:rFonts w:ascii="Calibri" w:hAnsi="Calibri" w:cs="Calibri"/>
                <w:sz w:val="22"/>
                <w:szCs w:val="22"/>
                <w:lang w:val="en-US"/>
              </w:rPr>
            </w:pPr>
            <w:r>
              <w:rPr>
                <w:rFonts w:ascii="Calibri" w:hAnsi="Calibri" w:cs="Calibri"/>
                <w:sz w:val="22"/>
                <w:szCs w:val="22"/>
                <w:lang w:val="en-US"/>
              </w:rPr>
              <w:t xml:space="preserve">Use </w:t>
            </w:r>
            <w:r w:rsidRPr="00A93AFB">
              <w:rPr>
                <w:rFonts w:ascii="Calibri" w:hAnsi="Calibri" w:cs="Calibri"/>
                <w:sz w:val="22"/>
                <w:szCs w:val="22"/>
                <w:lang w:val="en-US"/>
              </w:rPr>
              <w:t xml:space="preserve"> existing mapping documents if available, relevant and up to date</w:t>
            </w:r>
          </w:p>
          <w:p w14:paraId="236835D2" w14:textId="77777777" w:rsidR="008F5325" w:rsidRPr="00A93AFB" w:rsidRDefault="008F5325" w:rsidP="00B44A4D">
            <w:pPr>
              <w:pStyle w:val="NormalWeb"/>
              <w:numPr>
                <w:ilvl w:val="0"/>
                <w:numId w:val="8"/>
              </w:numPr>
              <w:ind w:left="168" w:hanging="168"/>
              <w:rPr>
                <w:rFonts w:ascii="Calibri" w:hAnsi="Calibri" w:cs="Calibri"/>
                <w:sz w:val="22"/>
                <w:szCs w:val="22"/>
                <w:lang w:val="en-US"/>
              </w:rPr>
            </w:pPr>
            <w:r w:rsidRPr="00A93AFB">
              <w:rPr>
                <w:rFonts w:ascii="Calibri" w:hAnsi="Calibri" w:cs="Calibri"/>
                <w:sz w:val="22"/>
                <w:szCs w:val="22"/>
                <w:lang w:val="en-US"/>
              </w:rPr>
              <w:t xml:space="preserve">Review referral pathways if not done in last </w:t>
            </w:r>
            <w:r>
              <w:rPr>
                <w:rFonts w:ascii="Calibri" w:hAnsi="Calibri" w:cs="Calibri"/>
                <w:sz w:val="22"/>
                <w:szCs w:val="22"/>
                <w:lang w:val="en-US"/>
              </w:rPr>
              <w:t>6</w:t>
            </w:r>
            <w:r w:rsidRPr="00A93AFB">
              <w:rPr>
                <w:rFonts w:ascii="Calibri" w:hAnsi="Calibri" w:cs="Calibri"/>
                <w:sz w:val="22"/>
                <w:szCs w:val="22"/>
                <w:lang w:val="en-US"/>
              </w:rPr>
              <w:t xml:space="preserve"> months</w:t>
            </w:r>
          </w:p>
          <w:p w14:paraId="6FE582DE" w14:textId="77777777" w:rsidR="008F5325" w:rsidRDefault="008F5325" w:rsidP="00B44A4D">
            <w:pPr>
              <w:pStyle w:val="NormalWeb"/>
              <w:numPr>
                <w:ilvl w:val="0"/>
                <w:numId w:val="8"/>
              </w:numPr>
              <w:ind w:left="168" w:hanging="168"/>
              <w:rPr>
                <w:rFonts w:ascii="Calibri" w:hAnsi="Calibri" w:cs="Calibri"/>
                <w:sz w:val="22"/>
                <w:szCs w:val="22"/>
                <w:lang w:val="en-US"/>
              </w:rPr>
            </w:pPr>
            <w:r w:rsidRPr="00A93AFB">
              <w:rPr>
                <w:rFonts w:ascii="Calibri" w:hAnsi="Calibri" w:cs="Calibri"/>
                <w:sz w:val="22"/>
                <w:szCs w:val="22"/>
                <w:lang w:val="en-US"/>
              </w:rPr>
              <w:t>Contact other organisations /coordination mechanisms to seek &amp; share referral pathways</w:t>
            </w:r>
            <w:r>
              <w:rPr>
                <w:rFonts w:ascii="Calibri" w:hAnsi="Calibri" w:cs="Calibri"/>
                <w:sz w:val="22"/>
                <w:szCs w:val="22"/>
                <w:lang w:val="en-US"/>
              </w:rPr>
              <w:t xml:space="preserve"> </w:t>
            </w:r>
          </w:p>
          <w:p w14:paraId="1810AF31" w14:textId="4901B94A" w:rsidR="008F5325" w:rsidRDefault="008F5325" w:rsidP="00B44A4D">
            <w:pPr>
              <w:pStyle w:val="NormalWeb"/>
              <w:numPr>
                <w:ilvl w:val="0"/>
                <w:numId w:val="8"/>
              </w:numPr>
              <w:ind w:left="168" w:hanging="168"/>
              <w:rPr>
                <w:rFonts w:ascii="Calibri" w:hAnsi="Calibri" w:cs="Calibri"/>
                <w:sz w:val="22"/>
                <w:szCs w:val="22"/>
                <w:lang w:val="en-US"/>
              </w:rPr>
            </w:pPr>
            <w:r>
              <w:rPr>
                <w:rFonts w:ascii="Calibri" w:hAnsi="Calibri" w:cs="Calibri"/>
                <w:sz w:val="22"/>
                <w:szCs w:val="22"/>
                <w:lang w:val="en-US"/>
              </w:rPr>
              <w:t>Attend Protection Cluster meeting</w:t>
            </w:r>
          </w:p>
          <w:p w14:paraId="1FA3AC96" w14:textId="77777777" w:rsidR="008F5325" w:rsidRDefault="008F5325" w:rsidP="00B44A4D">
            <w:pPr>
              <w:pStyle w:val="NormalWeb"/>
              <w:numPr>
                <w:ilvl w:val="0"/>
                <w:numId w:val="8"/>
              </w:numPr>
              <w:ind w:left="168" w:hanging="168"/>
              <w:rPr>
                <w:rFonts w:ascii="Calibri" w:hAnsi="Calibri" w:cs="Calibri"/>
                <w:sz w:val="22"/>
                <w:szCs w:val="22"/>
                <w:lang w:val="en-GB"/>
              </w:rPr>
            </w:pPr>
            <w:r w:rsidRPr="00221291">
              <w:rPr>
                <w:rFonts w:ascii="Calibri" w:hAnsi="Calibri" w:cs="Calibri"/>
                <w:sz w:val="22"/>
                <w:szCs w:val="22"/>
                <w:lang w:val="en-GB"/>
              </w:rPr>
              <w:t>Contact other organisations /coordination mechanisms to share referral pathways</w:t>
            </w:r>
          </w:p>
          <w:p w14:paraId="0B8980C1" w14:textId="77777777" w:rsidR="008F5325" w:rsidRDefault="008F5325" w:rsidP="00B44A4D">
            <w:pPr>
              <w:pStyle w:val="NormalWeb"/>
              <w:numPr>
                <w:ilvl w:val="0"/>
                <w:numId w:val="8"/>
              </w:numPr>
              <w:ind w:left="168" w:hanging="168"/>
              <w:rPr>
                <w:rFonts w:ascii="Calibri" w:hAnsi="Calibri" w:cs="Calibri"/>
                <w:sz w:val="22"/>
                <w:szCs w:val="22"/>
                <w:lang w:val="en-GB"/>
              </w:rPr>
            </w:pPr>
            <w:r>
              <w:rPr>
                <w:rFonts w:ascii="Calibri" w:hAnsi="Calibri" w:cs="Calibri"/>
                <w:sz w:val="22"/>
                <w:szCs w:val="22"/>
                <w:lang w:val="en-GB"/>
              </w:rPr>
              <w:t>Map services relevant to project participants where available e.g. people with disabilities, GBV services</w:t>
            </w:r>
          </w:p>
          <w:p w14:paraId="42959A63" w14:textId="03D0D0F7" w:rsidR="008F5325" w:rsidRPr="00221291" w:rsidRDefault="008F5325" w:rsidP="00B44A4D">
            <w:pPr>
              <w:pStyle w:val="NormalWeb"/>
              <w:numPr>
                <w:ilvl w:val="0"/>
                <w:numId w:val="8"/>
              </w:numPr>
              <w:ind w:left="168" w:hanging="168"/>
              <w:rPr>
                <w:rFonts w:ascii="Calibri" w:hAnsi="Calibri" w:cs="Calibri"/>
                <w:sz w:val="22"/>
                <w:szCs w:val="22"/>
                <w:lang w:val="en-GB"/>
              </w:rPr>
            </w:pPr>
            <w:r>
              <w:rPr>
                <w:rFonts w:ascii="Calibri" w:hAnsi="Calibri" w:cs="Calibri"/>
                <w:sz w:val="22"/>
                <w:szCs w:val="22"/>
                <w:lang w:val="en-GB"/>
              </w:rPr>
              <w:t xml:space="preserve">All staff understand process of reporting a concern and referring to services goes through the SG manager. </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50B31E" w14:textId="77777777" w:rsidR="008F5325" w:rsidRPr="00221291" w:rsidRDefault="008F5325" w:rsidP="00B44A4D">
            <w:pPr>
              <w:pStyle w:val="NormalWeb"/>
              <w:jc w:val="center"/>
              <w:rPr>
                <w:rFonts w:ascii="Calibri" w:hAnsi="Calibri" w:cs="Calibri"/>
                <w:b/>
                <w:sz w:val="22"/>
                <w:szCs w:val="22"/>
                <w:lang w:val="en-GB"/>
              </w:rPr>
            </w:pPr>
          </w:p>
        </w:tc>
        <w:tc>
          <w:tcPr>
            <w:tcW w:w="1134" w:type="dxa"/>
            <w:tcBorders>
              <w:top w:val="single" w:sz="4" w:space="0" w:color="auto"/>
              <w:left w:val="single" w:sz="4" w:space="0" w:color="auto"/>
              <w:bottom w:val="single" w:sz="4" w:space="0" w:color="auto"/>
              <w:right w:val="single" w:sz="36" w:space="0" w:color="70AD47" w:themeColor="accent6"/>
            </w:tcBorders>
            <w:shd w:val="clear" w:color="auto" w:fill="auto"/>
            <w:tcMar>
              <w:top w:w="0" w:type="dxa"/>
              <w:left w:w="108" w:type="dxa"/>
              <w:bottom w:w="0" w:type="dxa"/>
              <w:right w:w="108" w:type="dxa"/>
            </w:tcMar>
          </w:tcPr>
          <w:p w14:paraId="32F42FA2" w14:textId="77777777" w:rsidR="008F5325" w:rsidRPr="00221291" w:rsidRDefault="008F5325" w:rsidP="00B44A4D">
            <w:pPr>
              <w:pStyle w:val="NormalWeb"/>
              <w:jc w:val="center"/>
              <w:rPr>
                <w:rFonts w:ascii="Calibri" w:hAnsi="Calibri" w:cs="Calibri"/>
                <w:b/>
                <w:sz w:val="22"/>
                <w:szCs w:val="22"/>
                <w:lang w:val="en-GB"/>
              </w:rPr>
            </w:pPr>
          </w:p>
        </w:tc>
      </w:tr>
      <w:tr w:rsidR="008F5325" w:rsidRPr="00221291" w14:paraId="178CD27E" w14:textId="77777777" w:rsidTr="004E2BC7">
        <w:trPr>
          <w:cantSplit/>
          <w:trHeight w:val="1231"/>
        </w:trPr>
        <w:tc>
          <w:tcPr>
            <w:tcW w:w="1524" w:type="dxa"/>
            <w:tcBorders>
              <w:top w:val="single" w:sz="4" w:space="0" w:color="auto"/>
              <w:left w:val="single" w:sz="36" w:space="0" w:color="70AD47" w:themeColor="accent6"/>
              <w:bottom w:val="single" w:sz="36" w:space="0" w:color="4472C4" w:themeColor="accent1"/>
              <w:right w:val="single" w:sz="4" w:space="0" w:color="auto"/>
            </w:tcBorders>
            <w:shd w:val="clear" w:color="auto" w:fill="auto"/>
            <w:tcMar>
              <w:top w:w="0" w:type="dxa"/>
              <w:left w:w="108" w:type="dxa"/>
              <w:bottom w:w="0" w:type="dxa"/>
              <w:right w:w="108" w:type="dxa"/>
            </w:tcMar>
          </w:tcPr>
          <w:p w14:paraId="6CE09082" w14:textId="175FD985" w:rsidR="008F5325" w:rsidRPr="00221291" w:rsidDel="00B318EB" w:rsidRDefault="008F5325" w:rsidP="00B44A4D">
            <w:pPr>
              <w:pStyle w:val="NormalWeb"/>
              <w:rPr>
                <w:rFonts w:ascii="Calibri" w:hAnsi="Calibri" w:cs="Calibri"/>
                <w:sz w:val="22"/>
                <w:szCs w:val="22"/>
                <w:lang w:val="en-GB"/>
              </w:rPr>
            </w:pPr>
            <w:r>
              <w:rPr>
                <w:rFonts w:ascii="Calibri" w:hAnsi="Calibri" w:cs="Calibri"/>
                <w:sz w:val="22"/>
                <w:szCs w:val="22"/>
                <w:lang w:val="en-GB"/>
              </w:rPr>
              <w:lastRenderedPageBreak/>
              <w:t>Selection of project participants/people &amp; communities involved or receiving assistance</w:t>
            </w:r>
          </w:p>
        </w:tc>
        <w:tc>
          <w:tcPr>
            <w:tcW w:w="2192" w:type="dxa"/>
            <w:tcBorders>
              <w:top w:val="single" w:sz="4" w:space="0" w:color="auto"/>
              <w:left w:val="single" w:sz="4" w:space="0" w:color="auto"/>
              <w:bottom w:val="single" w:sz="36" w:space="0" w:color="4472C4" w:themeColor="accent1"/>
              <w:right w:val="single" w:sz="4" w:space="0" w:color="auto"/>
            </w:tcBorders>
            <w:shd w:val="clear" w:color="auto" w:fill="auto"/>
            <w:tcMar>
              <w:top w:w="0" w:type="dxa"/>
              <w:left w:w="108" w:type="dxa"/>
              <w:bottom w:w="0" w:type="dxa"/>
              <w:right w:w="108" w:type="dxa"/>
            </w:tcMar>
          </w:tcPr>
          <w:p w14:paraId="4164DEEF" w14:textId="77777777" w:rsidR="008F5325" w:rsidRDefault="008F5325" w:rsidP="00B44A4D">
            <w:pPr>
              <w:pStyle w:val="NormalWeb"/>
              <w:rPr>
                <w:rFonts w:ascii="Calibri" w:hAnsi="Calibri" w:cs="Calibri"/>
                <w:sz w:val="22"/>
                <w:szCs w:val="22"/>
                <w:lang w:val="en-US"/>
              </w:rPr>
            </w:pPr>
            <w:r>
              <w:rPr>
                <w:rFonts w:ascii="Calibri" w:hAnsi="Calibri" w:cs="Calibri"/>
                <w:sz w:val="22"/>
                <w:szCs w:val="22"/>
                <w:lang w:val="en-US"/>
              </w:rPr>
              <w:t>1.Abuse of power during selection process leading to potential safeguarding risks</w:t>
            </w:r>
          </w:p>
          <w:p w14:paraId="7E14C402" w14:textId="0BC2061B" w:rsidR="008F5325" w:rsidRDefault="008F5325" w:rsidP="00B44A4D">
            <w:pPr>
              <w:pStyle w:val="NormalWeb"/>
              <w:rPr>
                <w:rFonts w:ascii="Calibri" w:hAnsi="Calibri" w:cs="Calibri"/>
                <w:sz w:val="22"/>
                <w:szCs w:val="22"/>
                <w:lang w:val="en-US"/>
              </w:rPr>
            </w:pPr>
            <w:r>
              <w:rPr>
                <w:rFonts w:ascii="Calibri" w:hAnsi="Calibri" w:cs="Calibri"/>
                <w:sz w:val="22"/>
                <w:szCs w:val="22"/>
                <w:lang w:val="en-US"/>
              </w:rPr>
              <w:t xml:space="preserve">2.Target groups may be particularly vulnerable to SEAH </w:t>
            </w:r>
          </w:p>
        </w:tc>
        <w:tc>
          <w:tcPr>
            <w:tcW w:w="1649" w:type="dxa"/>
            <w:tcBorders>
              <w:top w:val="single" w:sz="4" w:space="0" w:color="auto"/>
              <w:left w:val="single" w:sz="4" w:space="0" w:color="auto"/>
              <w:bottom w:val="single" w:sz="36" w:space="0" w:color="4472C4" w:themeColor="accent1"/>
              <w:right w:val="single" w:sz="4" w:space="0" w:color="auto"/>
            </w:tcBorders>
            <w:shd w:val="clear" w:color="auto" w:fill="auto"/>
            <w:tcMar>
              <w:top w:w="0" w:type="dxa"/>
              <w:left w:w="108" w:type="dxa"/>
              <w:bottom w:w="0" w:type="dxa"/>
              <w:right w:w="108" w:type="dxa"/>
            </w:tcMar>
          </w:tcPr>
          <w:p w14:paraId="43BD77E1" w14:textId="77777777" w:rsidR="008F5325" w:rsidRPr="00221291" w:rsidRDefault="008F5325" w:rsidP="00B44A4D">
            <w:pPr>
              <w:pStyle w:val="NormalWeb"/>
              <w:rPr>
                <w:rFonts w:ascii="Calibri" w:hAnsi="Calibri" w:cs="Calibri"/>
                <w:sz w:val="22"/>
                <w:szCs w:val="22"/>
                <w:lang w:val="en-GB"/>
              </w:rPr>
            </w:pPr>
            <w:r w:rsidRPr="00221291">
              <w:rPr>
                <w:rFonts w:ascii="Calibri" w:hAnsi="Calibri" w:cs="Calibri"/>
                <w:sz w:val="22"/>
                <w:szCs w:val="22"/>
                <w:lang w:val="en-GB"/>
              </w:rPr>
              <w:t>1) People and communities</w:t>
            </w:r>
          </w:p>
          <w:p w14:paraId="56ACC023" w14:textId="77777777" w:rsidR="008F5325" w:rsidRPr="00221291" w:rsidRDefault="008F5325" w:rsidP="00B44A4D">
            <w:pPr>
              <w:pStyle w:val="NormalWeb"/>
              <w:rPr>
                <w:rFonts w:ascii="Calibri" w:hAnsi="Calibri" w:cs="Calibri"/>
                <w:sz w:val="22"/>
                <w:szCs w:val="22"/>
                <w:lang w:val="en-GB"/>
              </w:rPr>
            </w:pPr>
          </w:p>
          <w:p w14:paraId="3C53F0E8" w14:textId="77777777" w:rsidR="008F5325" w:rsidRPr="00221291" w:rsidRDefault="008F5325" w:rsidP="00B44A4D">
            <w:pPr>
              <w:pStyle w:val="NormalWeb"/>
              <w:rPr>
                <w:rFonts w:ascii="Calibri" w:hAnsi="Calibri" w:cs="Calibri"/>
                <w:sz w:val="22"/>
                <w:szCs w:val="22"/>
                <w:lang w:val="en-GB"/>
              </w:rPr>
            </w:pPr>
          </w:p>
          <w:p w14:paraId="7B4DC739" w14:textId="77777777" w:rsidR="008F5325" w:rsidRDefault="008F5325" w:rsidP="00B44A4D">
            <w:pPr>
              <w:pStyle w:val="NormalWeb"/>
              <w:rPr>
                <w:rFonts w:ascii="Calibri" w:hAnsi="Calibri" w:cs="Calibri"/>
                <w:sz w:val="22"/>
                <w:szCs w:val="22"/>
                <w:lang w:val="en-GB"/>
              </w:rPr>
            </w:pPr>
            <w:r w:rsidRPr="007B5D08">
              <w:rPr>
                <w:rFonts w:ascii="Calibri" w:hAnsi="Calibri" w:cs="Calibri"/>
                <w:sz w:val="22"/>
                <w:szCs w:val="22"/>
                <w:lang w:val="en-GB"/>
              </w:rPr>
              <w:t>Please list vulnerable groups who may be targeted by programme activities:</w:t>
            </w:r>
          </w:p>
          <w:p w14:paraId="71E0D8D4" w14:textId="77777777" w:rsidR="008F5325" w:rsidRPr="00221291" w:rsidRDefault="008F5325" w:rsidP="00B44A4D">
            <w:pPr>
              <w:pStyle w:val="NormalWeb"/>
              <w:rPr>
                <w:rFonts w:ascii="Calibri" w:hAnsi="Calibri" w:cs="Calibri"/>
                <w:sz w:val="22"/>
                <w:szCs w:val="22"/>
                <w:lang w:val="en-GB"/>
              </w:rPr>
            </w:pPr>
            <w:r w:rsidRPr="00221291">
              <w:rPr>
                <w:rFonts w:ascii="Calibri" w:hAnsi="Calibri" w:cs="Calibri"/>
                <w:sz w:val="22"/>
                <w:szCs w:val="22"/>
                <w:lang w:val="en-GB"/>
              </w:rPr>
              <w:t>Women, adolescent girls/children/men, people with disabilities, LGBTQI+, ethnic groups</w:t>
            </w:r>
            <w:r>
              <w:rPr>
                <w:rFonts w:ascii="Calibri" w:hAnsi="Calibri" w:cs="Calibri"/>
                <w:sz w:val="22"/>
                <w:szCs w:val="22"/>
                <w:lang w:val="en-GB"/>
              </w:rPr>
              <w:t xml:space="preserve"> etc.</w:t>
            </w:r>
          </w:p>
          <w:p w14:paraId="7DB0796F" w14:textId="77777777" w:rsidR="008F5325" w:rsidRPr="00221291" w:rsidRDefault="008F5325" w:rsidP="00B44A4D">
            <w:pPr>
              <w:pStyle w:val="NormalWeb"/>
              <w:rPr>
                <w:rFonts w:ascii="Calibri" w:hAnsi="Calibri" w:cs="Calibri"/>
                <w:sz w:val="22"/>
                <w:szCs w:val="22"/>
                <w:lang w:val="en-GB"/>
              </w:rPr>
            </w:pPr>
          </w:p>
        </w:tc>
        <w:tc>
          <w:tcPr>
            <w:tcW w:w="2040" w:type="dxa"/>
            <w:tcBorders>
              <w:top w:val="single" w:sz="4" w:space="0" w:color="auto"/>
              <w:left w:val="single" w:sz="4" w:space="0" w:color="auto"/>
              <w:bottom w:val="single" w:sz="36" w:space="0" w:color="4472C4" w:themeColor="accent1"/>
              <w:right w:val="single" w:sz="4" w:space="0" w:color="auto"/>
            </w:tcBorders>
          </w:tcPr>
          <w:p w14:paraId="762F8923" w14:textId="70BCA152" w:rsidR="008F5325" w:rsidRPr="009B4376" w:rsidRDefault="008F5325" w:rsidP="00B44A4D">
            <w:pPr>
              <w:pStyle w:val="NormalWeb"/>
              <w:rPr>
                <w:rFonts w:ascii="Calibri" w:hAnsi="Calibri" w:cs="Calibri"/>
                <w:sz w:val="22"/>
                <w:szCs w:val="22"/>
                <w:lang w:val="en-GB"/>
              </w:rPr>
            </w:pPr>
            <w:r>
              <w:rPr>
                <w:rFonts w:ascii="Calibri" w:hAnsi="Calibri" w:cs="Calibri"/>
                <w:sz w:val="22"/>
                <w:szCs w:val="22"/>
                <w:lang w:val="en-GB"/>
              </w:rPr>
              <w:t>Selection of participants involves power dynamics which may be exploited</w:t>
            </w:r>
          </w:p>
        </w:tc>
        <w:tc>
          <w:tcPr>
            <w:tcW w:w="378" w:type="dxa"/>
            <w:tcBorders>
              <w:top w:val="single" w:sz="4" w:space="0" w:color="auto"/>
              <w:left w:val="single" w:sz="4" w:space="0" w:color="auto"/>
              <w:bottom w:val="single" w:sz="36" w:space="0" w:color="4472C4" w:themeColor="accent1"/>
              <w:right w:val="single" w:sz="4" w:space="0" w:color="auto"/>
            </w:tcBorders>
            <w:textDirection w:val="btLr"/>
          </w:tcPr>
          <w:p w14:paraId="4F0E26D7" w14:textId="77777777" w:rsidR="008F5325" w:rsidRPr="00221291" w:rsidRDefault="008F5325"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36" w:space="0" w:color="4472C4" w:themeColor="accent1"/>
              <w:right w:val="single" w:sz="4" w:space="0" w:color="auto"/>
            </w:tcBorders>
            <w:textDirection w:val="btLr"/>
          </w:tcPr>
          <w:p w14:paraId="6CF4DB72" w14:textId="77777777" w:rsidR="008F5325" w:rsidRPr="00221291" w:rsidRDefault="008F5325"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36" w:space="0" w:color="4472C4" w:themeColor="accent1"/>
              <w:right w:val="single" w:sz="4" w:space="0" w:color="auto"/>
            </w:tcBorders>
            <w:textDirection w:val="btLr"/>
          </w:tcPr>
          <w:p w14:paraId="18AD009F" w14:textId="4CBECEBE" w:rsidR="008F5325" w:rsidRPr="00221291" w:rsidRDefault="008F5325" w:rsidP="00B44A4D">
            <w:pPr>
              <w:pStyle w:val="NormalWeb"/>
              <w:ind w:left="113" w:right="113"/>
              <w:jc w:val="center"/>
              <w:rPr>
                <w:rFonts w:ascii="Calibri" w:hAnsi="Calibri" w:cs="Calibri"/>
                <w:sz w:val="22"/>
                <w:szCs w:val="22"/>
                <w:lang w:val="en-GB"/>
              </w:rPr>
            </w:pPr>
          </w:p>
        </w:tc>
        <w:tc>
          <w:tcPr>
            <w:tcW w:w="4110" w:type="dxa"/>
            <w:tcBorders>
              <w:top w:val="single" w:sz="4" w:space="0" w:color="auto"/>
              <w:left w:val="single" w:sz="4" w:space="0" w:color="auto"/>
              <w:bottom w:val="single" w:sz="36" w:space="0" w:color="4472C4" w:themeColor="accent1"/>
              <w:right w:val="single" w:sz="4" w:space="0" w:color="auto"/>
            </w:tcBorders>
            <w:shd w:val="clear" w:color="auto" w:fill="auto"/>
            <w:tcMar>
              <w:top w:w="0" w:type="dxa"/>
              <w:left w:w="108" w:type="dxa"/>
              <w:bottom w:w="0" w:type="dxa"/>
              <w:right w:w="108" w:type="dxa"/>
            </w:tcMar>
          </w:tcPr>
          <w:p w14:paraId="7F79B2BD" w14:textId="77777777" w:rsidR="008F5325" w:rsidRDefault="008F5325" w:rsidP="00B44A4D">
            <w:pPr>
              <w:pStyle w:val="NormalWeb"/>
              <w:numPr>
                <w:ilvl w:val="0"/>
                <w:numId w:val="8"/>
              </w:numPr>
              <w:ind w:left="168" w:hanging="168"/>
              <w:rPr>
                <w:rFonts w:ascii="Calibri" w:hAnsi="Calibri" w:cs="Calibri"/>
                <w:sz w:val="22"/>
                <w:szCs w:val="22"/>
                <w:lang w:val="en-US"/>
              </w:rPr>
            </w:pPr>
            <w:r>
              <w:rPr>
                <w:rFonts w:ascii="Calibri" w:hAnsi="Calibri" w:cs="Calibri"/>
                <w:sz w:val="22"/>
                <w:szCs w:val="22"/>
                <w:lang w:val="en-US"/>
              </w:rPr>
              <w:t xml:space="preserve">Clear selection procedures </w:t>
            </w:r>
          </w:p>
          <w:p w14:paraId="432C2FED" w14:textId="77777777" w:rsidR="008F5325" w:rsidRDefault="008F5325" w:rsidP="00B44A4D">
            <w:pPr>
              <w:pStyle w:val="NormalWeb"/>
              <w:numPr>
                <w:ilvl w:val="0"/>
                <w:numId w:val="8"/>
              </w:numPr>
              <w:ind w:left="168" w:hanging="168"/>
              <w:rPr>
                <w:rFonts w:ascii="Calibri" w:hAnsi="Calibri" w:cs="Calibri"/>
                <w:sz w:val="22"/>
                <w:szCs w:val="22"/>
                <w:lang w:val="en-US"/>
              </w:rPr>
            </w:pPr>
            <w:r>
              <w:rPr>
                <w:rFonts w:ascii="Calibri" w:hAnsi="Calibri" w:cs="Calibri"/>
                <w:sz w:val="22"/>
                <w:szCs w:val="22"/>
                <w:lang w:val="en-US"/>
              </w:rPr>
              <w:t xml:space="preserve">Procedures communicated through information sharing statement </w:t>
            </w:r>
          </w:p>
          <w:p w14:paraId="18778829" w14:textId="4E5BF961" w:rsidR="008F5325" w:rsidRDefault="008F5325" w:rsidP="00B44A4D">
            <w:pPr>
              <w:pStyle w:val="NormalWeb"/>
              <w:numPr>
                <w:ilvl w:val="0"/>
                <w:numId w:val="8"/>
              </w:numPr>
              <w:ind w:left="168" w:hanging="168"/>
              <w:rPr>
                <w:rFonts w:ascii="Calibri" w:hAnsi="Calibri" w:cs="Calibri"/>
                <w:sz w:val="22"/>
                <w:szCs w:val="22"/>
                <w:lang w:val="en-US"/>
              </w:rPr>
            </w:pPr>
            <w:r>
              <w:rPr>
                <w:rFonts w:ascii="Calibri" w:hAnsi="Calibri" w:cs="Calibri"/>
                <w:sz w:val="22"/>
                <w:szCs w:val="22"/>
                <w:lang w:val="en-US"/>
              </w:rPr>
              <w:t xml:space="preserve">CFRM communicated </w:t>
            </w:r>
          </w:p>
        </w:tc>
        <w:tc>
          <w:tcPr>
            <w:tcW w:w="1560" w:type="dxa"/>
            <w:tcBorders>
              <w:top w:val="single" w:sz="4" w:space="0" w:color="auto"/>
              <w:left w:val="single" w:sz="4" w:space="0" w:color="auto"/>
              <w:bottom w:val="single" w:sz="36" w:space="0" w:color="4472C4" w:themeColor="accent1"/>
              <w:right w:val="single" w:sz="4" w:space="0" w:color="auto"/>
            </w:tcBorders>
            <w:shd w:val="clear" w:color="auto" w:fill="auto"/>
            <w:tcMar>
              <w:top w:w="0" w:type="dxa"/>
              <w:left w:w="108" w:type="dxa"/>
              <w:bottom w:w="0" w:type="dxa"/>
              <w:right w:w="108" w:type="dxa"/>
            </w:tcMar>
          </w:tcPr>
          <w:p w14:paraId="3CAF5A86" w14:textId="77777777" w:rsidR="008F5325" w:rsidRPr="00221291" w:rsidRDefault="008F5325" w:rsidP="00B44A4D">
            <w:pPr>
              <w:pStyle w:val="NormalWeb"/>
              <w:jc w:val="center"/>
              <w:rPr>
                <w:rFonts w:ascii="Calibri" w:hAnsi="Calibri" w:cs="Calibri"/>
                <w:b/>
                <w:sz w:val="22"/>
                <w:szCs w:val="22"/>
                <w:lang w:val="en-GB"/>
              </w:rPr>
            </w:pPr>
          </w:p>
        </w:tc>
        <w:tc>
          <w:tcPr>
            <w:tcW w:w="1134" w:type="dxa"/>
            <w:tcBorders>
              <w:top w:val="single" w:sz="4" w:space="0" w:color="auto"/>
              <w:left w:val="single" w:sz="4" w:space="0" w:color="auto"/>
              <w:bottom w:val="single" w:sz="36" w:space="0" w:color="4472C4" w:themeColor="accent1"/>
              <w:right w:val="single" w:sz="36" w:space="0" w:color="70AD47" w:themeColor="accent6"/>
            </w:tcBorders>
            <w:shd w:val="clear" w:color="auto" w:fill="auto"/>
            <w:tcMar>
              <w:top w:w="0" w:type="dxa"/>
              <w:left w:w="108" w:type="dxa"/>
              <w:bottom w:w="0" w:type="dxa"/>
              <w:right w:w="108" w:type="dxa"/>
            </w:tcMar>
          </w:tcPr>
          <w:p w14:paraId="2E308C8D" w14:textId="77777777" w:rsidR="008F5325" w:rsidRPr="00221291" w:rsidRDefault="008F5325" w:rsidP="00B44A4D">
            <w:pPr>
              <w:pStyle w:val="NormalWeb"/>
              <w:jc w:val="center"/>
              <w:rPr>
                <w:rFonts w:ascii="Calibri" w:hAnsi="Calibri" w:cs="Calibri"/>
                <w:b/>
                <w:sz w:val="22"/>
                <w:szCs w:val="22"/>
                <w:lang w:val="en-GB"/>
              </w:rPr>
            </w:pPr>
          </w:p>
        </w:tc>
      </w:tr>
      <w:tr w:rsidR="00E12967" w:rsidRPr="00221291" w14:paraId="6D7847F2" w14:textId="77777777" w:rsidTr="004E2BC7">
        <w:trPr>
          <w:cantSplit/>
          <w:trHeight w:val="481"/>
        </w:trPr>
        <w:tc>
          <w:tcPr>
            <w:tcW w:w="15345" w:type="dxa"/>
            <w:gridSpan w:val="10"/>
            <w:tcBorders>
              <w:top w:val="single" w:sz="36" w:space="0" w:color="4472C4" w:themeColor="accent1"/>
              <w:left w:val="single" w:sz="36" w:space="0" w:color="4472C4" w:themeColor="accent1"/>
              <w:bottom w:val="single" w:sz="36" w:space="0" w:color="4472C4" w:themeColor="accent1"/>
              <w:right w:val="single" w:sz="36" w:space="0" w:color="4472C4" w:themeColor="accent1"/>
            </w:tcBorders>
            <w:shd w:val="clear" w:color="auto" w:fill="FFF2CC" w:themeFill="accent4" w:themeFillTint="33"/>
            <w:tcMar>
              <w:top w:w="0" w:type="dxa"/>
              <w:left w:w="108" w:type="dxa"/>
              <w:bottom w:w="0" w:type="dxa"/>
              <w:right w:w="108" w:type="dxa"/>
            </w:tcMar>
          </w:tcPr>
          <w:p w14:paraId="11B525D0" w14:textId="0CE81727" w:rsidR="00E12967" w:rsidRPr="00221291" w:rsidRDefault="00E12967" w:rsidP="000C5C74">
            <w:pPr>
              <w:pStyle w:val="NormalWeb"/>
              <w:rPr>
                <w:rFonts w:ascii="Calibri" w:hAnsi="Calibri" w:cs="Calibri"/>
                <w:b/>
                <w:sz w:val="22"/>
                <w:szCs w:val="22"/>
                <w:lang w:val="en-GB"/>
              </w:rPr>
            </w:pPr>
            <w:r>
              <w:rPr>
                <w:rFonts w:ascii="Calibri" w:hAnsi="Calibri" w:cs="Calibri"/>
                <w:b/>
                <w:sz w:val="22"/>
                <w:szCs w:val="22"/>
                <w:lang w:val="en-GB"/>
              </w:rPr>
              <w:t xml:space="preserve">Section 2 </w:t>
            </w:r>
            <w:r w:rsidR="000C5C74">
              <w:rPr>
                <w:rFonts w:ascii="Calibri" w:hAnsi="Calibri" w:cs="Calibri"/>
                <w:b/>
                <w:sz w:val="22"/>
                <w:szCs w:val="22"/>
                <w:lang w:val="en-GB"/>
              </w:rPr>
              <w:t>–</w:t>
            </w:r>
            <w:r>
              <w:rPr>
                <w:rFonts w:ascii="Calibri" w:hAnsi="Calibri" w:cs="Calibri"/>
                <w:b/>
                <w:sz w:val="22"/>
                <w:szCs w:val="22"/>
                <w:lang w:val="en-GB"/>
              </w:rPr>
              <w:t xml:space="preserve"> </w:t>
            </w:r>
            <w:r w:rsidR="000C5C74">
              <w:rPr>
                <w:rFonts w:ascii="Calibri" w:hAnsi="Calibri" w:cs="Calibri"/>
                <w:b/>
                <w:sz w:val="22"/>
                <w:szCs w:val="22"/>
                <w:lang w:val="en-GB"/>
              </w:rPr>
              <w:t xml:space="preserve">Project Specific Activities </w:t>
            </w:r>
          </w:p>
        </w:tc>
      </w:tr>
      <w:tr w:rsidR="008F5325" w:rsidRPr="00221291" w14:paraId="15264756" w14:textId="77777777" w:rsidTr="004E2BC7">
        <w:trPr>
          <w:cantSplit/>
          <w:trHeight w:val="1231"/>
        </w:trPr>
        <w:tc>
          <w:tcPr>
            <w:tcW w:w="1524" w:type="dxa"/>
            <w:tcBorders>
              <w:top w:val="single" w:sz="36" w:space="0" w:color="4472C4" w:themeColor="accent1"/>
              <w:left w:val="single" w:sz="18" w:space="0" w:color="4472C4" w:themeColor="accent1"/>
              <w:bottom w:val="single" w:sz="4" w:space="0" w:color="auto"/>
              <w:right w:val="single" w:sz="4" w:space="0" w:color="auto"/>
            </w:tcBorders>
            <w:shd w:val="clear" w:color="auto" w:fill="auto"/>
            <w:tcMar>
              <w:top w:w="0" w:type="dxa"/>
              <w:left w:w="108" w:type="dxa"/>
              <w:bottom w:w="0" w:type="dxa"/>
              <w:right w:w="108" w:type="dxa"/>
            </w:tcMar>
          </w:tcPr>
          <w:p w14:paraId="0FD7283F" w14:textId="225E40AF" w:rsidR="008F5325" w:rsidRPr="00221291" w:rsidRDefault="007578C2" w:rsidP="00B44A4D">
            <w:pPr>
              <w:pStyle w:val="NormalWeb"/>
              <w:rPr>
                <w:rFonts w:ascii="Calibri" w:hAnsi="Calibri" w:cs="Calibri"/>
                <w:b/>
                <w:color w:val="FF0000"/>
                <w:sz w:val="22"/>
                <w:szCs w:val="22"/>
                <w:lang w:val="en-GB"/>
              </w:rPr>
            </w:pPr>
            <w:r w:rsidRPr="00221291">
              <w:rPr>
                <w:rFonts w:ascii="Calibri" w:hAnsi="Calibri" w:cs="Calibri"/>
                <w:b/>
                <w:color w:val="FF0000"/>
                <w:sz w:val="22"/>
                <w:szCs w:val="22"/>
                <w:lang w:val="en-GB"/>
              </w:rPr>
              <w:t>Insert Project Activities here</w:t>
            </w:r>
          </w:p>
        </w:tc>
        <w:tc>
          <w:tcPr>
            <w:tcW w:w="2192" w:type="dxa"/>
            <w:tcBorders>
              <w:top w:val="single" w:sz="36" w:space="0" w:color="4472C4" w:themeColor="accent1"/>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2FA279" w14:textId="77777777" w:rsidR="008F5325" w:rsidRPr="00221291" w:rsidRDefault="008F5325" w:rsidP="00B44A4D">
            <w:pPr>
              <w:pStyle w:val="NormalWeb"/>
              <w:ind w:left="325"/>
              <w:rPr>
                <w:rFonts w:ascii="Calibri" w:hAnsi="Calibri" w:cs="Calibri"/>
                <w:sz w:val="22"/>
                <w:szCs w:val="22"/>
                <w:lang w:val="en-GB"/>
              </w:rPr>
            </w:pPr>
          </w:p>
        </w:tc>
        <w:tc>
          <w:tcPr>
            <w:tcW w:w="1649" w:type="dxa"/>
            <w:tcBorders>
              <w:top w:val="single" w:sz="36" w:space="0" w:color="4472C4" w:themeColor="accent1"/>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8CE87" w14:textId="77777777" w:rsidR="008F5325" w:rsidRPr="00221291" w:rsidRDefault="008F5325" w:rsidP="00B44A4D">
            <w:pPr>
              <w:pStyle w:val="NormalWeb"/>
              <w:rPr>
                <w:rFonts w:ascii="Calibri" w:hAnsi="Calibri" w:cs="Calibri"/>
                <w:sz w:val="22"/>
                <w:szCs w:val="22"/>
                <w:lang w:val="en-GB"/>
              </w:rPr>
            </w:pPr>
          </w:p>
        </w:tc>
        <w:tc>
          <w:tcPr>
            <w:tcW w:w="2040" w:type="dxa"/>
            <w:tcBorders>
              <w:top w:val="single" w:sz="36" w:space="0" w:color="4472C4" w:themeColor="accent1"/>
              <w:left w:val="single" w:sz="4" w:space="0" w:color="auto"/>
              <w:bottom w:val="single" w:sz="4" w:space="0" w:color="auto"/>
              <w:right w:val="single" w:sz="4" w:space="0" w:color="auto"/>
            </w:tcBorders>
          </w:tcPr>
          <w:p w14:paraId="6797F153" w14:textId="77777777" w:rsidR="008F5325" w:rsidRPr="00221291" w:rsidRDefault="008F5325" w:rsidP="00B44A4D">
            <w:pPr>
              <w:pStyle w:val="NormalWeb"/>
              <w:rPr>
                <w:rFonts w:ascii="Calibri" w:hAnsi="Calibri" w:cs="Calibri"/>
                <w:sz w:val="22"/>
                <w:szCs w:val="22"/>
                <w:lang w:val="en-GB"/>
              </w:rPr>
            </w:pPr>
          </w:p>
        </w:tc>
        <w:tc>
          <w:tcPr>
            <w:tcW w:w="378" w:type="dxa"/>
            <w:tcBorders>
              <w:top w:val="single" w:sz="36" w:space="0" w:color="4472C4" w:themeColor="accent1"/>
              <w:left w:val="single" w:sz="4" w:space="0" w:color="auto"/>
              <w:bottom w:val="single" w:sz="4" w:space="0" w:color="auto"/>
              <w:right w:val="single" w:sz="4" w:space="0" w:color="auto"/>
            </w:tcBorders>
            <w:textDirection w:val="btLr"/>
          </w:tcPr>
          <w:p w14:paraId="4B11E6A7" w14:textId="77777777" w:rsidR="008F5325" w:rsidRPr="00221291" w:rsidRDefault="008F5325" w:rsidP="00B44A4D">
            <w:pPr>
              <w:pStyle w:val="NormalWeb"/>
              <w:ind w:left="113" w:right="113"/>
              <w:jc w:val="center"/>
              <w:rPr>
                <w:rFonts w:ascii="Calibri" w:hAnsi="Calibri" w:cs="Calibri"/>
                <w:sz w:val="22"/>
                <w:szCs w:val="22"/>
                <w:lang w:val="en-GB"/>
              </w:rPr>
            </w:pPr>
          </w:p>
        </w:tc>
        <w:tc>
          <w:tcPr>
            <w:tcW w:w="379" w:type="dxa"/>
            <w:tcBorders>
              <w:top w:val="single" w:sz="36" w:space="0" w:color="4472C4" w:themeColor="accent1"/>
              <w:left w:val="single" w:sz="4" w:space="0" w:color="auto"/>
              <w:bottom w:val="single" w:sz="4" w:space="0" w:color="auto"/>
              <w:right w:val="single" w:sz="4" w:space="0" w:color="auto"/>
            </w:tcBorders>
            <w:textDirection w:val="btLr"/>
          </w:tcPr>
          <w:p w14:paraId="08CA64EB" w14:textId="77777777" w:rsidR="008F5325" w:rsidRPr="00221291" w:rsidRDefault="008F5325" w:rsidP="00B44A4D">
            <w:pPr>
              <w:pStyle w:val="NormalWeb"/>
              <w:ind w:left="113" w:right="113"/>
              <w:jc w:val="center"/>
              <w:rPr>
                <w:rFonts w:ascii="Calibri" w:hAnsi="Calibri" w:cs="Calibri"/>
                <w:sz w:val="22"/>
                <w:szCs w:val="22"/>
                <w:lang w:val="en-GB"/>
              </w:rPr>
            </w:pPr>
          </w:p>
        </w:tc>
        <w:tc>
          <w:tcPr>
            <w:tcW w:w="379" w:type="dxa"/>
            <w:tcBorders>
              <w:top w:val="single" w:sz="36" w:space="0" w:color="4472C4" w:themeColor="accent1"/>
              <w:left w:val="single" w:sz="4" w:space="0" w:color="auto"/>
              <w:bottom w:val="single" w:sz="4" w:space="0" w:color="auto"/>
              <w:right w:val="single" w:sz="4" w:space="0" w:color="auto"/>
            </w:tcBorders>
            <w:textDirection w:val="btLr"/>
          </w:tcPr>
          <w:p w14:paraId="578E5373" w14:textId="77777777" w:rsidR="008F5325" w:rsidRPr="00221291" w:rsidRDefault="008F5325" w:rsidP="00B44A4D">
            <w:pPr>
              <w:pStyle w:val="NormalWeb"/>
              <w:ind w:left="113" w:right="113"/>
              <w:jc w:val="center"/>
              <w:rPr>
                <w:rFonts w:ascii="Calibri" w:hAnsi="Calibri" w:cs="Calibri"/>
                <w:sz w:val="22"/>
                <w:szCs w:val="22"/>
                <w:lang w:val="en-GB"/>
              </w:rPr>
            </w:pPr>
          </w:p>
        </w:tc>
        <w:tc>
          <w:tcPr>
            <w:tcW w:w="4110" w:type="dxa"/>
            <w:tcBorders>
              <w:top w:val="single" w:sz="36" w:space="0" w:color="4472C4" w:themeColor="accent1"/>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2458F1" w14:textId="77777777" w:rsidR="008F5325" w:rsidRPr="00221291" w:rsidRDefault="008F5325" w:rsidP="00B44A4D">
            <w:pPr>
              <w:pStyle w:val="NormalWeb"/>
              <w:numPr>
                <w:ilvl w:val="0"/>
                <w:numId w:val="8"/>
              </w:numPr>
              <w:ind w:left="168" w:hanging="168"/>
              <w:rPr>
                <w:rFonts w:ascii="Calibri" w:hAnsi="Calibri" w:cs="Calibri"/>
                <w:sz w:val="22"/>
                <w:szCs w:val="22"/>
                <w:lang w:val="en-GB"/>
              </w:rPr>
            </w:pPr>
          </w:p>
        </w:tc>
        <w:tc>
          <w:tcPr>
            <w:tcW w:w="1560" w:type="dxa"/>
            <w:tcBorders>
              <w:top w:val="single" w:sz="36" w:space="0" w:color="4472C4" w:themeColor="accent1"/>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74DA30" w14:textId="77777777" w:rsidR="008F5325" w:rsidRPr="00221291" w:rsidRDefault="008F5325" w:rsidP="00B44A4D">
            <w:pPr>
              <w:pStyle w:val="NormalWeb"/>
              <w:jc w:val="center"/>
              <w:rPr>
                <w:rFonts w:ascii="Calibri" w:hAnsi="Calibri" w:cs="Calibri"/>
                <w:b/>
                <w:sz w:val="22"/>
                <w:szCs w:val="22"/>
                <w:lang w:val="en-GB"/>
              </w:rPr>
            </w:pPr>
          </w:p>
        </w:tc>
        <w:tc>
          <w:tcPr>
            <w:tcW w:w="1134" w:type="dxa"/>
            <w:tcBorders>
              <w:top w:val="single" w:sz="36" w:space="0" w:color="4472C4" w:themeColor="accent1"/>
              <w:left w:val="single" w:sz="4" w:space="0" w:color="auto"/>
              <w:bottom w:val="single" w:sz="4" w:space="0" w:color="auto"/>
              <w:right w:val="single" w:sz="18" w:space="0" w:color="4472C4" w:themeColor="accent1"/>
            </w:tcBorders>
            <w:shd w:val="clear" w:color="auto" w:fill="auto"/>
            <w:tcMar>
              <w:top w:w="0" w:type="dxa"/>
              <w:left w:w="108" w:type="dxa"/>
              <w:bottom w:w="0" w:type="dxa"/>
              <w:right w:w="108" w:type="dxa"/>
            </w:tcMar>
          </w:tcPr>
          <w:p w14:paraId="30E3259A" w14:textId="77777777" w:rsidR="008F5325" w:rsidRPr="00221291" w:rsidRDefault="008F5325" w:rsidP="00B44A4D">
            <w:pPr>
              <w:pStyle w:val="NormalWeb"/>
              <w:jc w:val="center"/>
              <w:rPr>
                <w:rFonts w:ascii="Calibri" w:hAnsi="Calibri" w:cs="Calibri"/>
                <w:b/>
                <w:sz w:val="22"/>
                <w:szCs w:val="22"/>
                <w:lang w:val="en-GB"/>
              </w:rPr>
            </w:pPr>
          </w:p>
        </w:tc>
      </w:tr>
      <w:tr w:rsidR="00564FC2" w:rsidRPr="00221291" w14:paraId="0A15DCD5" w14:textId="77777777" w:rsidTr="004E2BC7">
        <w:trPr>
          <w:cantSplit/>
          <w:trHeight w:val="1231"/>
        </w:trPr>
        <w:tc>
          <w:tcPr>
            <w:tcW w:w="1524" w:type="dxa"/>
            <w:tcBorders>
              <w:top w:val="single" w:sz="4" w:space="0" w:color="auto"/>
              <w:left w:val="single" w:sz="18" w:space="0" w:color="4472C4" w:themeColor="accent1"/>
              <w:bottom w:val="single" w:sz="4" w:space="0" w:color="auto"/>
              <w:right w:val="single" w:sz="4" w:space="0" w:color="auto"/>
            </w:tcBorders>
            <w:shd w:val="clear" w:color="auto" w:fill="auto"/>
            <w:tcMar>
              <w:top w:w="0" w:type="dxa"/>
              <w:left w:w="108" w:type="dxa"/>
              <w:bottom w:w="0" w:type="dxa"/>
              <w:right w:w="108" w:type="dxa"/>
            </w:tcMar>
          </w:tcPr>
          <w:p w14:paraId="75214756" w14:textId="7A657C4B" w:rsidR="00564FC2" w:rsidRPr="00221291" w:rsidRDefault="007578C2" w:rsidP="00B44A4D">
            <w:pPr>
              <w:pStyle w:val="NormalWeb"/>
              <w:rPr>
                <w:rFonts w:ascii="Calibri" w:hAnsi="Calibri" w:cs="Calibri"/>
                <w:b/>
                <w:color w:val="FF0000"/>
                <w:sz w:val="22"/>
                <w:szCs w:val="22"/>
                <w:lang w:val="en-GB"/>
              </w:rPr>
            </w:pPr>
            <w:r w:rsidRPr="00221291">
              <w:rPr>
                <w:rFonts w:ascii="Calibri" w:hAnsi="Calibri" w:cs="Calibri"/>
                <w:b/>
                <w:color w:val="FF0000"/>
                <w:sz w:val="22"/>
                <w:szCs w:val="22"/>
                <w:lang w:val="en-GB"/>
              </w:rPr>
              <w:lastRenderedPageBreak/>
              <w:t>Insert Project Activities here</w:t>
            </w:r>
          </w:p>
        </w:tc>
        <w:tc>
          <w:tcPr>
            <w:tcW w:w="2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BAA8E7" w14:textId="77777777" w:rsidR="00564FC2" w:rsidRPr="00221291" w:rsidRDefault="00564FC2" w:rsidP="00B44A4D">
            <w:pPr>
              <w:pStyle w:val="NormalWeb"/>
              <w:ind w:left="325"/>
              <w:rPr>
                <w:rFonts w:ascii="Calibri" w:hAnsi="Calibri" w:cs="Calibri"/>
                <w:sz w:val="22"/>
                <w:szCs w:val="22"/>
                <w:lang w:val="en-GB"/>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EE66BB" w14:textId="77777777" w:rsidR="00564FC2" w:rsidRPr="00221291" w:rsidRDefault="00564FC2" w:rsidP="00B44A4D">
            <w:pPr>
              <w:pStyle w:val="NormalWeb"/>
              <w:rPr>
                <w:rFonts w:ascii="Calibri" w:hAnsi="Calibri" w:cs="Calibri"/>
                <w:sz w:val="22"/>
                <w:szCs w:val="22"/>
                <w:lang w:val="en-GB"/>
              </w:rPr>
            </w:pPr>
          </w:p>
        </w:tc>
        <w:tc>
          <w:tcPr>
            <w:tcW w:w="2040" w:type="dxa"/>
            <w:tcBorders>
              <w:top w:val="single" w:sz="4" w:space="0" w:color="auto"/>
              <w:left w:val="single" w:sz="4" w:space="0" w:color="auto"/>
              <w:bottom w:val="single" w:sz="4" w:space="0" w:color="auto"/>
              <w:right w:val="single" w:sz="4" w:space="0" w:color="auto"/>
            </w:tcBorders>
          </w:tcPr>
          <w:p w14:paraId="13E7F259" w14:textId="77777777" w:rsidR="00564FC2" w:rsidRPr="00221291" w:rsidRDefault="00564FC2" w:rsidP="00B44A4D">
            <w:pPr>
              <w:pStyle w:val="NormalWeb"/>
              <w:rPr>
                <w:rFonts w:ascii="Calibri" w:hAnsi="Calibri" w:cs="Calibri"/>
                <w:sz w:val="22"/>
                <w:szCs w:val="22"/>
                <w:lang w:val="en-GB"/>
              </w:rPr>
            </w:pPr>
          </w:p>
        </w:tc>
        <w:tc>
          <w:tcPr>
            <w:tcW w:w="378" w:type="dxa"/>
            <w:tcBorders>
              <w:top w:val="single" w:sz="4" w:space="0" w:color="auto"/>
              <w:left w:val="single" w:sz="4" w:space="0" w:color="auto"/>
              <w:bottom w:val="single" w:sz="4" w:space="0" w:color="auto"/>
              <w:right w:val="single" w:sz="4" w:space="0" w:color="auto"/>
            </w:tcBorders>
            <w:textDirection w:val="btLr"/>
          </w:tcPr>
          <w:p w14:paraId="4448EEB6" w14:textId="77777777" w:rsidR="00564FC2" w:rsidRPr="00221291" w:rsidRDefault="00564FC2"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4" w:space="0" w:color="auto"/>
              <w:right w:val="single" w:sz="4" w:space="0" w:color="auto"/>
            </w:tcBorders>
            <w:textDirection w:val="btLr"/>
          </w:tcPr>
          <w:p w14:paraId="3CFAA6AA" w14:textId="77777777" w:rsidR="00564FC2" w:rsidRPr="00221291" w:rsidRDefault="00564FC2"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4" w:space="0" w:color="auto"/>
              <w:right w:val="single" w:sz="4" w:space="0" w:color="auto"/>
            </w:tcBorders>
            <w:textDirection w:val="btLr"/>
          </w:tcPr>
          <w:p w14:paraId="76D8ACD5" w14:textId="77777777" w:rsidR="00564FC2" w:rsidRPr="00221291" w:rsidRDefault="00564FC2" w:rsidP="00B44A4D">
            <w:pPr>
              <w:pStyle w:val="NormalWeb"/>
              <w:ind w:left="113" w:right="113"/>
              <w:jc w:val="center"/>
              <w:rPr>
                <w:rFonts w:ascii="Calibri" w:hAnsi="Calibri" w:cs="Calibri"/>
                <w:sz w:val="22"/>
                <w:szCs w:val="22"/>
                <w:lang w:val="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6B68DA" w14:textId="77777777" w:rsidR="00564FC2" w:rsidRPr="00221291" w:rsidRDefault="00564FC2" w:rsidP="00B44A4D">
            <w:pPr>
              <w:pStyle w:val="NormalWeb"/>
              <w:numPr>
                <w:ilvl w:val="0"/>
                <w:numId w:val="8"/>
              </w:numPr>
              <w:ind w:left="168" w:hanging="168"/>
              <w:rPr>
                <w:rFonts w:ascii="Calibri" w:hAnsi="Calibri" w:cs="Calibri"/>
                <w:sz w:val="22"/>
                <w:szCs w:val="22"/>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A26E9A" w14:textId="77777777" w:rsidR="00564FC2" w:rsidRPr="00221291" w:rsidRDefault="00564FC2" w:rsidP="00B44A4D">
            <w:pPr>
              <w:pStyle w:val="NormalWeb"/>
              <w:jc w:val="center"/>
              <w:rPr>
                <w:rFonts w:ascii="Calibri" w:hAnsi="Calibri" w:cs="Calibri"/>
                <w:b/>
                <w:sz w:val="22"/>
                <w:szCs w:val="22"/>
                <w:lang w:val="en-GB"/>
              </w:rPr>
            </w:pPr>
          </w:p>
        </w:tc>
        <w:tc>
          <w:tcPr>
            <w:tcW w:w="1134" w:type="dxa"/>
            <w:tcBorders>
              <w:top w:val="single" w:sz="4" w:space="0" w:color="auto"/>
              <w:left w:val="single" w:sz="4" w:space="0" w:color="auto"/>
              <w:bottom w:val="single" w:sz="4" w:space="0" w:color="auto"/>
              <w:right w:val="single" w:sz="18" w:space="0" w:color="4472C4" w:themeColor="accent1"/>
            </w:tcBorders>
            <w:shd w:val="clear" w:color="auto" w:fill="auto"/>
            <w:tcMar>
              <w:top w:w="0" w:type="dxa"/>
              <w:left w:w="108" w:type="dxa"/>
              <w:bottom w:w="0" w:type="dxa"/>
              <w:right w:w="108" w:type="dxa"/>
            </w:tcMar>
          </w:tcPr>
          <w:p w14:paraId="3279EA14" w14:textId="77777777" w:rsidR="00564FC2" w:rsidRPr="00221291" w:rsidRDefault="00564FC2" w:rsidP="00B44A4D">
            <w:pPr>
              <w:pStyle w:val="NormalWeb"/>
              <w:jc w:val="center"/>
              <w:rPr>
                <w:rFonts w:ascii="Calibri" w:hAnsi="Calibri" w:cs="Calibri"/>
                <w:b/>
                <w:sz w:val="22"/>
                <w:szCs w:val="22"/>
                <w:lang w:val="en-GB"/>
              </w:rPr>
            </w:pPr>
          </w:p>
        </w:tc>
      </w:tr>
      <w:tr w:rsidR="00CE5882" w:rsidRPr="00221291" w14:paraId="4F60AAE7" w14:textId="77777777" w:rsidTr="004E2BC7">
        <w:trPr>
          <w:cantSplit/>
          <w:trHeight w:val="1231"/>
        </w:trPr>
        <w:tc>
          <w:tcPr>
            <w:tcW w:w="1524" w:type="dxa"/>
            <w:tcBorders>
              <w:top w:val="single" w:sz="4" w:space="0" w:color="auto"/>
              <w:left w:val="single" w:sz="18" w:space="0" w:color="4472C4" w:themeColor="accent1"/>
              <w:bottom w:val="single" w:sz="4" w:space="0" w:color="auto"/>
              <w:right w:val="single" w:sz="4" w:space="0" w:color="auto"/>
            </w:tcBorders>
            <w:shd w:val="clear" w:color="auto" w:fill="auto"/>
            <w:tcMar>
              <w:top w:w="0" w:type="dxa"/>
              <w:left w:w="108" w:type="dxa"/>
              <w:bottom w:w="0" w:type="dxa"/>
              <w:right w:w="108" w:type="dxa"/>
            </w:tcMar>
          </w:tcPr>
          <w:p w14:paraId="5CCE3FAF" w14:textId="64D13554" w:rsidR="00CE5882" w:rsidRPr="00221291" w:rsidRDefault="007578C2" w:rsidP="00B44A4D">
            <w:pPr>
              <w:pStyle w:val="NormalWeb"/>
              <w:rPr>
                <w:rFonts w:ascii="Calibri" w:hAnsi="Calibri" w:cs="Calibri"/>
                <w:b/>
                <w:color w:val="FF0000"/>
                <w:sz w:val="22"/>
                <w:szCs w:val="22"/>
                <w:lang w:val="en-GB"/>
              </w:rPr>
            </w:pPr>
            <w:r w:rsidRPr="00221291">
              <w:rPr>
                <w:rFonts w:ascii="Calibri" w:hAnsi="Calibri" w:cs="Calibri"/>
                <w:b/>
                <w:color w:val="FF0000"/>
                <w:sz w:val="22"/>
                <w:szCs w:val="22"/>
                <w:lang w:val="en-GB"/>
              </w:rPr>
              <w:t>Insert Project Activities here</w:t>
            </w:r>
          </w:p>
        </w:tc>
        <w:tc>
          <w:tcPr>
            <w:tcW w:w="21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DFA9B" w14:textId="77777777" w:rsidR="00CE5882" w:rsidRPr="00221291" w:rsidRDefault="00CE5882" w:rsidP="00B44A4D">
            <w:pPr>
              <w:pStyle w:val="NormalWeb"/>
              <w:ind w:left="325"/>
              <w:rPr>
                <w:rFonts w:ascii="Calibri" w:hAnsi="Calibri" w:cs="Calibri"/>
                <w:sz w:val="22"/>
                <w:szCs w:val="22"/>
                <w:lang w:val="en-GB"/>
              </w:rPr>
            </w:pPr>
          </w:p>
        </w:tc>
        <w:tc>
          <w:tcPr>
            <w:tcW w:w="16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40AEF" w14:textId="77777777" w:rsidR="00CE5882" w:rsidRPr="00221291" w:rsidRDefault="00CE5882" w:rsidP="00B44A4D">
            <w:pPr>
              <w:pStyle w:val="NormalWeb"/>
              <w:rPr>
                <w:rFonts w:ascii="Calibri" w:hAnsi="Calibri" w:cs="Calibri"/>
                <w:sz w:val="22"/>
                <w:szCs w:val="22"/>
                <w:lang w:val="en-GB"/>
              </w:rPr>
            </w:pPr>
          </w:p>
        </w:tc>
        <w:tc>
          <w:tcPr>
            <w:tcW w:w="2040" w:type="dxa"/>
            <w:tcBorders>
              <w:top w:val="single" w:sz="4" w:space="0" w:color="auto"/>
              <w:left w:val="single" w:sz="4" w:space="0" w:color="auto"/>
              <w:bottom w:val="single" w:sz="4" w:space="0" w:color="auto"/>
              <w:right w:val="single" w:sz="4" w:space="0" w:color="auto"/>
            </w:tcBorders>
          </w:tcPr>
          <w:p w14:paraId="0C947221" w14:textId="77777777" w:rsidR="00CE5882" w:rsidRPr="00221291" w:rsidRDefault="00CE5882" w:rsidP="00B44A4D">
            <w:pPr>
              <w:pStyle w:val="NormalWeb"/>
              <w:rPr>
                <w:rFonts w:ascii="Calibri" w:hAnsi="Calibri" w:cs="Calibri"/>
                <w:sz w:val="22"/>
                <w:szCs w:val="22"/>
                <w:lang w:val="en-GB"/>
              </w:rPr>
            </w:pPr>
          </w:p>
        </w:tc>
        <w:tc>
          <w:tcPr>
            <w:tcW w:w="378" w:type="dxa"/>
            <w:tcBorders>
              <w:top w:val="single" w:sz="4" w:space="0" w:color="auto"/>
              <w:left w:val="single" w:sz="4" w:space="0" w:color="auto"/>
              <w:bottom w:val="single" w:sz="4" w:space="0" w:color="auto"/>
              <w:right w:val="single" w:sz="4" w:space="0" w:color="auto"/>
            </w:tcBorders>
            <w:textDirection w:val="btLr"/>
          </w:tcPr>
          <w:p w14:paraId="35EB26C5" w14:textId="77777777" w:rsidR="00CE5882" w:rsidRPr="00221291" w:rsidRDefault="00CE5882"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4" w:space="0" w:color="auto"/>
              <w:right w:val="single" w:sz="4" w:space="0" w:color="auto"/>
            </w:tcBorders>
            <w:textDirection w:val="btLr"/>
          </w:tcPr>
          <w:p w14:paraId="193B11AF" w14:textId="77777777" w:rsidR="00CE5882" w:rsidRPr="00221291" w:rsidRDefault="00CE5882"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4" w:space="0" w:color="auto"/>
              <w:right w:val="single" w:sz="4" w:space="0" w:color="auto"/>
            </w:tcBorders>
            <w:textDirection w:val="btLr"/>
          </w:tcPr>
          <w:p w14:paraId="0A22304F" w14:textId="77777777" w:rsidR="00CE5882" w:rsidRPr="00221291" w:rsidRDefault="00CE5882" w:rsidP="00B44A4D">
            <w:pPr>
              <w:pStyle w:val="NormalWeb"/>
              <w:ind w:left="113" w:right="113"/>
              <w:jc w:val="center"/>
              <w:rPr>
                <w:rFonts w:ascii="Calibri" w:hAnsi="Calibri" w:cs="Calibri"/>
                <w:sz w:val="22"/>
                <w:szCs w:val="22"/>
                <w:lang w:val="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3EFFC" w14:textId="77777777" w:rsidR="00CE5882" w:rsidRPr="00221291" w:rsidRDefault="00CE5882" w:rsidP="00B44A4D">
            <w:pPr>
              <w:pStyle w:val="NormalWeb"/>
              <w:numPr>
                <w:ilvl w:val="0"/>
                <w:numId w:val="8"/>
              </w:numPr>
              <w:ind w:left="168" w:hanging="168"/>
              <w:rPr>
                <w:rFonts w:ascii="Calibri" w:hAnsi="Calibri" w:cs="Calibri"/>
                <w:sz w:val="22"/>
                <w:szCs w:val="22"/>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3A739C" w14:textId="77777777" w:rsidR="00CE5882" w:rsidRPr="00221291" w:rsidRDefault="00CE5882" w:rsidP="00B44A4D">
            <w:pPr>
              <w:pStyle w:val="NormalWeb"/>
              <w:jc w:val="center"/>
              <w:rPr>
                <w:rFonts w:ascii="Calibri" w:hAnsi="Calibri" w:cs="Calibri"/>
                <w:b/>
                <w:sz w:val="22"/>
                <w:szCs w:val="22"/>
                <w:lang w:val="en-GB"/>
              </w:rPr>
            </w:pPr>
          </w:p>
        </w:tc>
        <w:tc>
          <w:tcPr>
            <w:tcW w:w="1134" w:type="dxa"/>
            <w:tcBorders>
              <w:top w:val="single" w:sz="4" w:space="0" w:color="auto"/>
              <w:left w:val="single" w:sz="4" w:space="0" w:color="auto"/>
              <w:bottom w:val="single" w:sz="4" w:space="0" w:color="auto"/>
              <w:right w:val="single" w:sz="18" w:space="0" w:color="4472C4" w:themeColor="accent1"/>
            </w:tcBorders>
            <w:shd w:val="clear" w:color="auto" w:fill="auto"/>
            <w:tcMar>
              <w:top w:w="0" w:type="dxa"/>
              <w:left w:w="108" w:type="dxa"/>
              <w:bottom w:w="0" w:type="dxa"/>
              <w:right w:w="108" w:type="dxa"/>
            </w:tcMar>
          </w:tcPr>
          <w:p w14:paraId="4A469BD9" w14:textId="77777777" w:rsidR="00CE5882" w:rsidRDefault="00CE5882" w:rsidP="00B44A4D">
            <w:pPr>
              <w:pStyle w:val="NormalWeb"/>
              <w:jc w:val="center"/>
              <w:rPr>
                <w:rFonts w:ascii="Calibri" w:hAnsi="Calibri" w:cs="Calibri"/>
                <w:b/>
                <w:sz w:val="22"/>
                <w:szCs w:val="22"/>
                <w:lang w:val="en-GB"/>
              </w:rPr>
            </w:pPr>
          </w:p>
          <w:p w14:paraId="1571F214" w14:textId="2641EDA5" w:rsidR="004E2BC7" w:rsidRPr="00221291" w:rsidRDefault="004E2BC7" w:rsidP="00B44A4D">
            <w:pPr>
              <w:pStyle w:val="NormalWeb"/>
              <w:jc w:val="center"/>
              <w:rPr>
                <w:rFonts w:ascii="Calibri" w:hAnsi="Calibri" w:cs="Calibri"/>
                <w:b/>
                <w:sz w:val="22"/>
                <w:szCs w:val="22"/>
                <w:lang w:val="en-GB"/>
              </w:rPr>
            </w:pPr>
          </w:p>
        </w:tc>
      </w:tr>
      <w:tr w:rsidR="004E2BC7" w:rsidRPr="00221291" w14:paraId="36135E78" w14:textId="77777777" w:rsidTr="004E2BC7">
        <w:trPr>
          <w:cantSplit/>
          <w:trHeight w:val="1231"/>
        </w:trPr>
        <w:tc>
          <w:tcPr>
            <w:tcW w:w="1524" w:type="dxa"/>
            <w:tcBorders>
              <w:top w:val="single" w:sz="4" w:space="0" w:color="auto"/>
              <w:left w:val="single" w:sz="18" w:space="0" w:color="4472C4" w:themeColor="accent1"/>
              <w:bottom w:val="single" w:sz="18" w:space="0" w:color="4472C4" w:themeColor="accent1"/>
              <w:right w:val="single" w:sz="4" w:space="0" w:color="auto"/>
            </w:tcBorders>
            <w:shd w:val="clear" w:color="auto" w:fill="auto"/>
            <w:tcMar>
              <w:top w:w="0" w:type="dxa"/>
              <w:left w:w="108" w:type="dxa"/>
              <w:bottom w:w="0" w:type="dxa"/>
              <w:right w:w="108" w:type="dxa"/>
            </w:tcMar>
          </w:tcPr>
          <w:p w14:paraId="672DDA8D" w14:textId="77777777" w:rsidR="004E2BC7" w:rsidRPr="00221291" w:rsidRDefault="004E2BC7" w:rsidP="00B44A4D">
            <w:pPr>
              <w:pStyle w:val="NormalWeb"/>
              <w:rPr>
                <w:rFonts w:ascii="Calibri" w:hAnsi="Calibri" w:cs="Calibri"/>
                <w:b/>
                <w:color w:val="FF0000"/>
                <w:sz w:val="22"/>
                <w:szCs w:val="22"/>
                <w:lang w:val="en-GB"/>
              </w:rPr>
            </w:pPr>
          </w:p>
        </w:tc>
        <w:tc>
          <w:tcPr>
            <w:tcW w:w="2192" w:type="dxa"/>
            <w:tcBorders>
              <w:top w:val="single" w:sz="4" w:space="0" w:color="auto"/>
              <w:left w:val="single" w:sz="4" w:space="0" w:color="auto"/>
              <w:bottom w:val="single" w:sz="18" w:space="0" w:color="4472C4" w:themeColor="accent1"/>
              <w:right w:val="single" w:sz="4" w:space="0" w:color="auto"/>
            </w:tcBorders>
            <w:shd w:val="clear" w:color="auto" w:fill="auto"/>
            <w:tcMar>
              <w:top w:w="0" w:type="dxa"/>
              <w:left w:w="108" w:type="dxa"/>
              <w:bottom w:w="0" w:type="dxa"/>
              <w:right w:w="108" w:type="dxa"/>
            </w:tcMar>
          </w:tcPr>
          <w:p w14:paraId="65264F60" w14:textId="77777777" w:rsidR="004E2BC7" w:rsidRPr="00221291" w:rsidRDefault="004E2BC7" w:rsidP="00B44A4D">
            <w:pPr>
              <w:pStyle w:val="NormalWeb"/>
              <w:ind w:left="325"/>
              <w:rPr>
                <w:rFonts w:ascii="Calibri" w:hAnsi="Calibri" w:cs="Calibri"/>
                <w:sz w:val="22"/>
                <w:szCs w:val="22"/>
                <w:lang w:val="en-GB"/>
              </w:rPr>
            </w:pPr>
          </w:p>
        </w:tc>
        <w:tc>
          <w:tcPr>
            <w:tcW w:w="1649" w:type="dxa"/>
            <w:tcBorders>
              <w:top w:val="single" w:sz="4" w:space="0" w:color="auto"/>
              <w:left w:val="single" w:sz="4" w:space="0" w:color="auto"/>
              <w:bottom w:val="single" w:sz="18" w:space="0" w:color="4472C4" w:themeColor="accent1"/>
              <w:right w:val="single" w:sz="4" w:space="0" w:color="auto"/>
            </w:tcBorders>
            <w:shd w:val="clear" w:color="auto" w:fill="auto"/>
            <w:tcMar>
              <w:top w:w="0" w:type="dxa"/>
              <w:left w:w="108" w:type="dxa"/>
              <w:bottom w:w="0" w:type="dxa"/>
              <w:right w:w="108" w:type="dxa"/>
            </w:tcMar>
          </w:tcPr>
          <w:p w14:paraId="09C01542" w14:textId="77777777" w:rsidR="004E2BC7" w:rsidRPr="00221291" w:rsidRDefault="004E2BC7" w:rsidP="00B44A4D">
            <w:pPr>
              <w:pStyle w:val="NormalWeb"/>
              <w:rPr>
                <w:rFonts w:ascii="Calibri" w:hAnsi="Calibri" w:cs="Calibri"/>
                <w:sz w:val="22"/>
                <w:szCs w:val="22"/>
                <w:lang w:val="en-GB"/>
              </w:rPr>
            </w:pPr>
          </w:p>
        </w:tc>
        <w:tc>
          <w:tcPr>
            <w:tcW w:w="2040" w:type="dxa"/>
            <w:tcBorders>
              <w:top w:val="single" w:sz="4" w:space="0" w:color="auto"/>
              <w:left w:val="single" w:sz="4" w:space="0" w:color="auto"/>
              <w:bottom w:val="single" w:sz="18" w:space="0" w:color="4472C4" w:themeColor="accent1"/>
              <w:right w:val="single" w:sz="4" w:space="0" w:color="auto"/>
            </w:tcBorders>
          </w:tcPr>
          <w:p w14:paraId="28FC305D" w14:textId="77777777" w:rsidR="004E2BC7" w:rsidRPr="00221291" w:rsidRDefault="004E2BC7" w:rsidP="00B44A4D">
            <w:pPr>
              <w:pStyle w:val="NormalWeb"/>
              <w:rPr>
                <w:rFonts w:ascii="Calibri" w:hAnsi="Calibri" w:cs="Calibri"/>
                <w:sz w:val="22"/>
                <w:szCs w:val="22"/>
                <w:lang w:val="en-GB"/>
              </w:rPr>
            </w:pPr>
          </w:p>
        </w:tc>
        <w:tc>
          <w:tcPr>
            <w:tcW w:w="378" w:type="dxa"/>
            <w:tcBorders>
              <w:top w:val="single" w:sz="4" w:space="0" w:color="auto"/>
              <w:left w:val="single" w:sz="4" w:space="0" w:color="auto"/>
              <w:bottom w:val="single" w:sz="18" w:space="0" w:color="4472C4" w:themeColor="accent1"/>
              <w:right w:val="single" w:sz="4" w:space="0" w:color="auto"/>
            </w:tcBorders>
            <w:textDirection w:val="btLr"/>
          </w:tcPr>
          <w:p w14:paraId="6DD819C7" w14:textId="77777777" w:rsidR="004E2BC7" w:rsidRPr="00221291" w:rsidRDefault="004E2BC7"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18" w:space="0" w:color="4472C4" w:themeColor="accent1"/>
              <w:right w:val="single" w:sz="4" w:space="0" w:color="auto"/>
            </w:tcBorders>
            <w:textDirection w:val="btLr"/>
          </w:tcPr>
          <w:p w14:paraId="1661D7C3" w14:textId="77777777" w:rsidR="004E2BC7" w:rsidRPr="00221291" w:rsidRDefault="004E2BC7" w:rsidP="00B44A4D">
            <w:pPr>
              <w:pStyle w:val="NormalWeb"/>
              <w:ind w:left="113" w:right="113"/>
              <w:jc w:val="center"/>
              <w:rPr>
                <w:rFonts w:ascii="Calibri" w:hAnsi="Calibri" w:cs="Calibri"/>
                <w:sz w:val="22"/>
                <w:szCs w:val="22"/>
                <w:lang w:val="en-GB"/>
              </w:rPr>
            </w:pPr>
          </w:p>
        </w:tc>
        <w:tc>
          <w:tcPr>
            <w:tcW w:w="379" w:type="dxa"/>
            <w:tcBorders>
              <w:top w:val="single" w:sz="4" w:space="0" w:color="auto"/>
              <w:left w:val="single" w:sz="4" w:space="0" w:color="auto"/>
              <w:bottom w:val="single" w:sz="18" w:space="0" w:color="4472C4" w:themeColor="accent1"/>
              <w:right w:val="single" w:sz="4" w:space="0" w:color="auto"/>
            </w:tcBorders>
            <w:textDirection w:val="btLr"/>
          </w:tcPr>
          <w:p w14:paraId="429F200B" w14:textId="77777777" w:rsidR="004E2BC7" w:rsidRPr="00221291" w:rsidRDefault="004E2BC7" w:rsidP="00B44A4D">
            <w:pPr>
              <w:pStyle w:val="NormalWeb"/>
              <w:ind w:left="113" w:right="113"/>
              <w:jc w:val="center"/>
              <w:rPr>
                <w:rFonts w:ascii="Calibri" w:hAnsi="Calibri" w:cs="Calibri"/>
                <w:sz w:val="22"/>
                <w:szCs w:val="22"/>
                <w:lang w:val="en-GB"/>
              </w:rPr>
            </w:pPr>
          </w:p>
        </w:tc>
        <w:tc>
          <w:tcPr>
            <w:tcW w:w="4110" w:type="dxa"/>
            <w:tcBorders>
              <w:top w:val="single" w:sz="4" w:space="0" w:color="auto"/>
              <w:left w:val="single" w:sz="4" w:space="0" w:color="auto"/>
              <w:bottom w:val="single" w:sz="18" w:space="0" w:color="4472C4" w:themeColor="accent1"/>
              <w:right w:val="single" w:sz="4" w:space="0" w:color="auto"/>
            </w:tcBorders>
            <w:shd w:val="clear" w:color="auto" w:fill="auto"/>
            <w:tcMar>
              <w:top w:w="0" w:type="dxa"/>
              <w:left w:w="108" w:type="dxa"/>
              <w:bottom w:w="0" w:type="dxa"/>
              <w:right w:w="108" w:type="dxa"/>
            </w:tcMar>
          </w:tcPr>
          <w:p w14:paraId="6D9D156B" w14:textId="77777777" w:rsidR="004E2BC7" w:rsidRPr="00221291" w:rsidRDefault="004E2BC7" w:rsidP="00B44A4D">
            <w:pPr>
              <w:pStyle w:val="NormalWeb"/>
              <w:numPr>
                <w:ilvl w:val="0"/>
                <w:numId w:val="8"/>
              </w:numPr>
              <w:ind w:left="168" w:hanging="168"/>
              <w:rPr>
                <w:rFonts w:ascii="Calibri" w:hAnsi="Calibri" w:cs="Calibri"/>
                <w:sz w:val="22"/>
                <w:szCs w:val="22"/>
                <w:lang w:val="en-GB"/>
              </w:rPr>
            </w:pPr>
          </w:p>
        </w:tc>
        <w:tc>
          <w:tcPr>
            <w:tcW w:w="1560" w:type="dxa"/>
            <w:tcBorders>
              <w:top w:val="single" w:sz="4" w:space="0" w:color="auto"/>
              <w:left w:val="single" w:sz="4" w:space="0" w:color="auto"/>
              <w:bottom w:val="single" w:sz="18" w:space="0" w:color="4472C4" w:themeColor="accent1"/>
              <w:right w:val="single" w:sz="4" w:space="0" w:color="auto"/>
            </w:tcBorders>
            <w:shd w:val="clear" w:color="auto" w:fill="auto"/>
            <w:tcMar>
              <w:top w:w="0" w:type="dxa"/>
              <w:left w:w="108" w:type="dxa"/>
              <w:bottom w:w="0" w:type="dxa"/>
              <w:right w:w="108" w:type="dxa"/>
            </w:tcMar>
          </w:tcPr>
          <w:p w14:paraId="3E4B9864" w14:textId="77777777" w:rsidR="004E2BC7" w:rsidRPr="00221291" w:rsidRDefault="004E2BC7" w:rsidP="00B44A4D">
            <w:pPr>
              <w:pStyle w:val="NormalWeb"/>
              <w:jc w:val="center"/>
              <w:rPr>
                <w:rFonts w:ascii="Calibri" w:hAnsi="Calibri" w:cs="Calibri"/>
                <w:b/>
                <w:sz w:val="22"/>
                <w:szCs w:val="22"/>
                <w:lang w:val="en-GB"/>
              </w:rPr>
            </w:pPr>
          </w:p>
        </w:tc>
        <w:tc>
          <w:tcPr>
            <w:tcW w:w="1134" w:type="dxa"/>
            <w:tcBorders>
              <w:top w:val="single" w:sz="4" w:space="0" w:color="auto"/>
              <w:left w:val="single" w:sz="4" w:space="0" w:color="auto"/>
              <w:bottom w:val="single" w:sz="18" w:space="0" w:color="4472C4" w:themeColor="accent1"/>
              <w:right w:val="single" w:sz="18" w:space="0" w:color="4472C4" w:themeColor="accent1"/>
            </w:tcBorders>
            <w:shd w:val="clear" w:color="auto" w:fill="auto"/>
            <w:tcMar>
              <w:top w:w="0" w:type="dxa"/>
              <w:left w:w="108" w:type="dxa"/>
              <w:bottom w:w="0" w:type="dxa"/>
              <w:right w:w="108" w:type="dxa"/>
            </w:tcMar>
          </w:tcPr>
          <w:p w14:paraId="75220B2B" w14:textId="77777777" w:rsidR="004E2BC7" w:rsidRDefault="004E2BC7" w:rsidP="00B44A4D">
            <w:pPr>
              <w:pStyle w:val="NormalWeb"/>
              <w:jc w:val="center"/>
              <w:rPr>
                <w:rFonts w:ascii="Calibri" w:hAnsi="Calibri" w:cs="Calibri"/>
                <w:b/>
                <w:sz w:val="22"/>
                <w:szCs w:val="22"/>
                <w:lang w:val="en-GB"/>
              </w:rPr>
            </w:pPr>
          </w:p>
        </w:tc>
      </w:tr>
    </w:tbl>
    <w:p w14:paraId="51E9C51B" w14:textId="77777777" w:rsidR="00143A7D" w:rsidRPr="00D7573E" w:rsidRDefault="00143A7D" w:rsidP="006665C0"/>
    <w:sectPr w:rsidR="00143A7D" w:rsidRPr="00D7573E" w:rsidSect="006665C0">
      <w:footerReference w:type="default" r:id="rId12"/>
      <w:pgSz w:w="16838" w:h="11906" w:orient="landscape"/>
      <w:pgMar w:top="170" w:right="1440" w:bottom="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21AB" w14:textId="77777777" w:rsidR="003F201A" w:rsidRDefault="003F201A" w:rsidP="006A49B6">
      <w:pPr>
        <w:spacing w:after="0" w:line="240" w:lineRule="auto"/>
      </w:pPr>
      <w:r>
        <w:separator/>
      </w:r>
    </w:p>
  </w:endnote>
  <w:endnote w:type="continuationSeparator" w:id="0">
    <w:p w14:paraId="049050EC" w14:textId="77777777" w:rsidR="003F201A" w:rsidRDefault="003F201A" w:rsidP="006A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979D" w14:textId="529599FA" w:rsidR="006A49B6" w:rsidRDefault="006A49B6">
    <w:pPr>
      <w:pStyle w:val="Footer"/>
    </w:pPr>
    <w:r>
      <w:t xml:space="preserve">SG Risk Assessment Template.  Revised </w:t>
    </w:r>
    <w:r w:rsidR="00453328">
      <w:t>16/09/2021</w:t>
    </w:r>
  </w:p>
  <w:p w14:paraId="7F38D4C3" w14:textId="77777777" w:rsidR="006A49B6" w:rsidRDefault="006A4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3FA0" w14:textId="77777777" w:rsidR="003F201A" w:rsidRDefault="003F201A" w:rsidP="006A49B6">
      <w:pPr>
        <w:spacing w:after="0" w:line="240" w:lineRule="auto"/>
      </w:pPr>
      <w:r>
        <w:separator/>
      </w:r>
    </w:p>
  </w:footnote>
  <w:footnote w:type="continuationSeparator" w:id="0">
    <w:p w14:paraId="19EC8AAF" w14:textId="77777777" w:rsidR="003F201A" w:rsidRDefault="003F201A" w:rsidP="006A4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462"/>
    <w:multiLevelType w:val="hybridMultilevel"/>
    <w:tmpl w:val="8640E0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F49F9"/>
    <w:multiLevelType w:val="hybridMultilevel"/>
    <w:tmpl w:val="C41AC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93EB8"/>
    <w:multiLevelType w:val="hybridMultilevel"/>
    <w:tmpl w:val="A61E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50DA6"/>
    <w:multiLevelType w:val="hybridMultilevel"/>
    <w:tmpl w:val="7F6CBF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20291"/>
    <w:multiLevelType w:val="hybridMultilevel"/>
    <w:tmpl w:val="C41AC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6203F6"/>
    <w:multiLevelType w:val="hybridMultilevel"/>
    <w:tmpl w:val="FA96012E"/>
    <w:lvl w:ilvl="0" w:tplc="C988237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35753"/>
    <w:multiLevelType w:val="hybridMultilevel"/>
    <w:tmpl w:val="A04C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B012C"/>
    <w:multiLevelType w:val="hybridMultilevel"/>
    <w:tmpl w:val="2746F320"/>
    <w:lvl w:ilvl="0" w:tplc="1A5CA32A">
      <w:start w:val="1"/>
      <w:numFmt w:val="decimal"/>
      <w:lvlText w:val="%1)"/>
      <w:lvlJc w:val="left"/>
      <w:pPr>
        <w:ind w:left="685" w:hanging="360"/>
      </w:pPr>
      <w:rPr>
        <w:rFonts w:hint="default"/>
      </w:rPr>
    </w:lvl>
    <w:lvl w:ilvl="1" w:tplc="08090019" w:tentative="1">
      <w:start w:val="1"/>
      <w:numFmt w:val="lowerLetter"/>
      <w:lvlText w:val="%2."/>
      <w:lvlJc w:val="left"/>
      <w:pPr>
        <w:ind w:left="1405" w:hanging="360"/>
      </w:pPr>
    </w:lvl>
    <w:lvl w:ilvl="2" w:tplc="0809001B" w:tentative="1">
      <w:start w:val="1"/>
      <w:numFmt w:val="lowerRoman"/>
      <w:lvlText w:val="%3."/>
      <w:lvlJc w:val="right"/>
      <w:pPr>
        <w:ind w:left="2125" w:hanging="180"/>
      </w:pPr>
    </w:lvl>
    <w:lvl w:ilvl="3" w:tplc="0809000F" w:tentative="1">
      <w:start w:val="1"/>
      <w:numFmt w:val="decimal"/>
      <w:lvlText w:val="%4."/>
      <w:lvlJc w:val="left"/>
      <w:pPr>
        <w:ind w:left="2845" w:hanging="360"/>
      </w:pPr>
    </w:lvl>
    <w:lvl w:ilvl="4" w:tplc="08090019" w:tentative="1">
      <w:start w:val="1"/>
      <w:numFmt w:val="lowerLetter"/>
      <w:lvlText w:val="%5."/>
      <w:lvlJc w:val="left"/>
      <w:pPr>
        <w:ind w:left="3565" w:hanging="360"/>
      </w:pPr>
    </w:lvl>
    <w:lvl w:ilvl="5" w:tplc="0809001B" w:tentative="1">
      <w:start w:val="1"/>
      <w:numFmt w:val="lowerRoman"/>
      <w:lvlText w:val="%6."/>
      <w:lvlJc w:val="right"/>
      <w:pPr>
        <w:ind w:left="4285" w:hanging="180"/>
      </w:pPr>
    </w:lvl>
    <w:lvl w:ilvl="6" w:tplc="0809000F" w:tentative="1">
      <w:start w:val="1"/>
      <w:numFmt w:val="decimal"/>
      <w:lvlText w:val="%7."/>
      <w:lvlJc w:val="left"/>
      <w:pPr>
        <w:ind w:left="5005" w:hanging="360"/>
      </w:pPr>
    </w:lvl>
    <w:lvl w:ilvl="7" w:tplc="08090019" w:tentative="1">
      <w:start w:val="1"/>
      <w:numFmt w:val="lowerLetter"/>
      <w:lvlText w:val="%8."/>
      <w:lvlJc w:val="left"/>
      <w:pPr>
        <w:ind w:left="5725" w:hanging="360"/>
      </w:pPr>
    </w:lvl>
    <w:lvl w:ilvl="8" w:tplc="0809001B" w:tentative="1">
      <w:start w:val="1"/>
      <w:numFmt w:val="lowerRoman"/>
      <w:lvlText w:val="%9."/>
      <w:lvlJc w:val="right"/>
      <w:pPr>
        <w:ind w:left="6445" w:hanging="180"/>
      </w:pPr>
    </w:lvl>
  </w:abstractNum>
  <w:abstractNum w:abstractNumId="8" w15:restartNumberingAfterBreak="0">
    <w:nsid w:val="59804A2A"/>
    <w:multiLevelType w:val="hybridMultilevel"/>
    <w:tmpl w:val="41DE2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582701"/>
    <w:multiLevelType w:val="hybridMultilevel"/>
    <w:tmpl w:val="C41AC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FF2BDD"/>
    <w:multiLevelType w:val="hybridMultilevel"/>
    <w:tmpl w:val="3DBA9544"/>
    <w:lvl w:ilvl="0" w:tplc="22242F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437AF"/>
    <w:multiLevelType w:val="hybridMultilevel"/>
    <w:tmpl w:val="C41AC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E022E"/>
    <w:multiLevelType w:val="hybridMultilevel"/>
    <w:tmpl w:val="BD5E5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B055B"/>
    <w:multiLevelType w:val="hybridMultilevel"/>
    <w:tmpl w:val="3DEC10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10"/>
  </w:num>
  <w:num w:numId="5">
    <w:abstractNumId w:val="1"/>
  </w:num>
  <w:num w:numId="6">
    <w:abstractNumId w:val="13"/>
  </w:num>
  <w:num w:numId="7">
    <w:abstractNumId w:val="4"/>
  </w:num>
  <w:num w:numId="8">
    <w:abstractNumId w:val="5"/>
  </w:num>
  <w:num w:numId="9">
    <w:abstractNumId w:val="11"/>
  </w:num>
  <w:num w:numId="10">
    <w:abstractNumId w:val="9"/>
  </w:num>
  <w:num w:numId="11">
    <w:abstractNumId w:val="0"/>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CD"/>
    <w:rsid w:val="00001AE7"/>
    <w:rsid w:val="00003DF5"/>
    <w:rsid w:val="00010B12"/>
    <w:rsid w:val="00016D40"/>
    <w:rsid w:val="00024ABE"/>
    <w:rsid w:val="00030F3F"/>
    <w:rsid w:val="00036CA7"/>
    <w:rsid w:val="0004190B"/>
    <w:rsid w:val="00050128"/>
    <w:rsid w:val="000558EB"/>
    <w:rsid w:val="00061DD6"/>
    <w:rsid w:val="0006346B"/>
    <w:rsid w:val="00091B45"/>
    <w:rsid w:val="000A2459"/>
    <w:rsid w:val="000A33D2"/>
    <w:rsid w:val="000B1501"/>
    <w:rsid w:val="000B18DD"/>
    <w:rsid w:val="000B5AED"/>
    <w:rsid w:val="000B6B54"/>
    <w:rsid w:val="000B7237"/>
    <w:rsid w:val="000C5C74"/>
    <w:rsid w:val="000D10BD"/>
    <w:rsid w:val="000D5DB3"/>
    <w:rsid w:val="000E2B44"/>
    <w:rsid w:val="000F6CFE"/>
    <w:rsid w:val="001156E6"/>
    <w:rsid w:val="0011658D"/>
    <w:rsid w:val="00131029"/>
    <w:rsid w:val="001359B6"/>
    <w:rsid w:val="001373F9"/>
    <w:rsid w:val="00141CFC"/>
    <w:rsid w:val="00143A7D"/>
    <w:rsid w:val="0014714F"/>
    <w:rsid w:val="0016473C"/>
    <w:rsid w:val="001655C1"/>
    <w:rsid w:val="001749BB"/>
    <w:rsid w:val="00176BAD"/>
    <w:rsid w:val="00176CC3"/>
    <w:rsid w:val="00177BA6"/>
    <w:rsid w:val="001843CE"/>
    <w:rsid w:val="001851F2"/>
    <w:rsid w:val="00185D96"/>
    <w:rsid w:val="00186678"/>
    <w:rsid w:val="00187B5A"/>
    <w:rsid w:val="00190AA8"/>
    <w:rsid w:val="00196E06"/>
    <w:rsid w:val="001A2BC5"/>
    <w:rsid w:val="001B27BB"/>
    <w:rsid w:val="001B5CCE"/>
    <w:rsid w:val="001B5F89"/>
    <w:rsid w:val="001C0168"/>
    <w:rsid w:val="001C135A"/>
    <w:rsid w:val="001E2970"/>
    <w:rsid w:val="001E3C9E"/>
    <w:rsid w:val="001F6B37"/>
    <w:rsid w:val="002035BA"/>
    <w:rsid w:val="00221291"/>
    <w:rsid w:val="00223B4D"/>
    <w:rsid w:val="0023100E"/>
    <w:rsid w:val="0023379E"/>
    <w:rsid w:val="00233ABB"/>
    <w:rsid w:val="002411FC"/>
    <w:rsid w:val="00245FF5"/>
    <w:rsid w:val="002467FE"/>
    <w:rsid w:val="0025298B"/>
    <w:rsid w:val="00255CC9"/>
    <w:rsid w:val="00257A4D"/>
    <w:rsid w:val="00263DD7"/>
    <w:rsid w:val="00271ED7"/>
    <w:rsid w:val="002726C9"/>
    <w:rsid w:val="00272F2B"/>
    <w:rsid w:val="00274DEC"/>
    <w:rsid w:val="00291420"/>
    <w:rsid w:val="002A1AB6"/>
    <w:rsid w:val="002A324C"/>
    <w:rsid w:val="002B1B01"/>
    <w:rsid w:val="002B5DE9"/>
    <w:rsid w:val="002B65C2"/>
    <w:rsid w:val="002B69E0"/>
    <w:rsid w:val="002B6C4A"/>
    <w:rsid w:val="002D4F29"/>
    <w:rsid w:val="002D66F4"/>
    <w:rsid w:val="002E2127"/>
    <w:rsid w:val="002E5F73"/>
    <w:rsid w:val="002F2272"/>
    <w:rsid w:val="002F7418"/>
    <w:rsid w:val="00302435"/>
    <w:rsid w:val="003063FC"/>
    <w:rsid w:val="00307924"/>
    <w:rsid w:val="00314FF2"/>
    <w:rsid w:val="003252A1"/>
    <w:rsid w:val="00336F3E"/>
    <w:rsid w:val="003417B8"/>
    <w:rsid w:val="00344688"/>
    <w:rsid w:val="00350E8D"/>
    <w:rsid w:val="00355F4B"/>
    <w:rsid w:val="0035665E"/>
    <w:rsid w:val="00360735"/>
    <w:rsid w:val="00361A3F"/>
    <w:rsid w:val="00370F12"/>
    <w:rsid w:val="00380268"/>
    <w:rsid w:val="00380853"/>
    <w:rsid w:val="00384A66"/>
    <w:rsid w:val="00397D2C"/>
    <w:rsid w:val="003B40C8"/>
    <w:rsid w:val="003B448F"/>
    <w:rsid w:val="003B47BC"/>
    <w:rsid w:val="003B52C1"/>
    <w:rsid w:val="003C4D59"/>
    <w:rsid w:val="003C63D3"/>
    <w:rsid w:val="003D07CF"/>
    <w:rsid w:val="003D39C0"/>
    <w:rsid w:val="003D3E24"/>
    <w:rsid w:val="003F201A"/>
    <w:rsid w:val="003F6D1F"/>
    <w:rsid w:val="003F6EC1"/>
    <w:rsid w:val="0040045B"/>
    <w:rsid w:val="00400DE7"/>
    <w:rsid w:val="004105BD"/>
    <w:rsid w:val="00417092"/>
    <w:rsid w:val="00423764"/>
    <w:rsid w:val="00440D74"/>
    <w:rsid w:val="00452B96"/>
    <w:rsid w:val="00453328"/>
    <w:rsid w:val="004535E7"/>
    <w:rsid w:val="004553DA"/>
    <w:rsid w:val="00471CB0"/>
    <w:rsid w:val="00473984"/>
    <w:rsid w:val="00474C7E"/>
    <w:rsid w:val="00482309"/>
    <w:rsid w:val="00482785"/>
    <w:rsid w:val="00487676"/>
    <w:rsid w:val="00490C0C"/>
    <w:rsid w:val="00491E7D"/>
    <w:rsid w:val="0049476A"/>
    <w:rsid w:val="00497155"/>
    <w:rsid w:val="004A344A"/>
    <w:rsid w:val="004B0088"/>
    <w:rsid w:val="004B09A9"/>
    <w:rsid w:val="004B33D3"/>
    <w:rsid w:val="004B6C28"/>
    <w:rsid w:val="004B755A"/>
    <w:rsid w:val="004B7DB7"/>
    <w:rsid w:val="004C1471"/>
    <w:rsid w:val="004D3431"/>
    <w:rsid w:val="004D38D9"/>
    <w:rsid w:val="004D69CE"/>
    <w:rsid w:val="004E0B16"/>
    <w:rsid w:val="004E2BC7"/>
    <w:rsid w:val="004E7DCD"/>
    <w:rsid w:val="004F0DB4"/>
    <w:rsid w:val="00510FAB"/>
    <w:rsid w:val="0051146C"/>
    <w:rsid w:val="005162F8"/>
    <w:rsid w:val="00527B79"/>
    <w:rsid w:val="00535003"/>
    <w:rsid w:val="005410DB"/>
    <w:rsid w:val="005422D5"/>
    <w:rsid w:val="00542AD3"/>
    <w:rsid w:val="005455C6"/>
    <w:rsid w:val="0055364A"/>
    <w:rsid w:val="00564FC2"/>
    <w:rsid w:val="00565A78"/>
    <w:rsid w:val="00590314"/>
    <w:rsid w:val="00592159"/>
    <w:rsid w:val="005936F8"/>
    <w:rsid w:val="005954EA"/>
    <w:rsid w:val="005A20CC"/>
    <w:rsid w:val="005A3999"/>
    <w:rsid w:val="005A6EB8"/>
    <w:rsid w:val="005C1EB6"/>
    <w:rsid w:val="005C295E"/>
    <w:rsid w:val="005C5B86"/>
    <w:rsid w:val="005D618B"/>
    <w:rsid w:val="005E796A"/>
    <w:rsid w:val="005F27B3"/>
    <w:rsid w:val="005F5DD9"/>
    <w:rsid w:val="006000E4"/>
    <w:rsid w:val="00600A29"/>
    <w:rsid w:val="00600FD0"/>
    <w:rsid w:val="0060212F"/>
    <w:rsid w:val="006037C6"/>
    <w:rsid w:val="006109EB"/>
    <w:rsid w:val="00622379"/>
    <w:rsid w:val="00625F95"/>
    <w:rsid w:val="006524CD"/>
    <w:rsid w:val="00653B9D"/>
    <w:rsid w:val="0066308F"/>
    <w:rsid w:val="0066322D"/>
    <w:rsid w:val="006654FF"/>
    <w:rsid w:val="006665C0"/>
    <w:rsid w:val="00686FE2"/>
    <w:rsid w:val="006A49B6"/>
    <w:rsid w:val="006A7850"/>
    <w:rsid w:val="006B2274"/>
    <w:rsid w:val="006B402F"/>
    <w:rsid w:val="006B71FC"/>
    <w:rsid w:val="006B78D2"/>
    <w:rsid w:val="006C0432"/>
    <w:rsid w:val="006C6BC9"/>
    <w:rsid w:val="006D4CD2"/>
    <w:rsid w:val="006F0981"/>
    <w:rsid w:val="006F270E"/>
    <w:rsid w:val="006F69B7"/>
    <w:rsid w:val="0070565E"/>
    <w:rsid w:val="00707B80"/>
    <w:rsid w:val="00707F3B"/>
    <w:rsid w:val="00714355"/>
    <w:rsid w:val="0072206E"/>
    <w:rsid w:val="00722B49"/>
    <w:rsid w:val="00740287"/>
    <w:rsid w:val="00743E38"/>
    <w:rsid w:val="007578C2"/>
    <w:rsid w:val="00761F0C"/>
    <w:rsid w:val="00773CE2"/>
    <w:rsid w:val="00774AF9"/>
    <w:rsid w:val="007810C6"/>
    <w:rsid w:val="00783C01"/>
    <w:rsid w:val="00793AA0"/>
    <w:rsid w:val="007965BC"/>
    <w:rsid w:val="007A6ACB"/>
    <w:rsid w:val="007B4190"/>
    <w:rsid w:val="007B5C15"/>
    <w:rsid w:val="007B5D08"/>
    <w:rsid w:val="007B73D6"/>
    <w:rsid w:val="007E2B66"/>
    <w:rsid w:val="007E3323"/>
    <w:rsid w:val="0080400F"/>
    <w:rsid w:val="00805667"/>
    <w:rsid w:val="00807601"/>
    <w:rsid w:val="00807DF7"/>
    <w:rsid w:val="00807E66"/>
    <w:rsid w:val="0082181D"/>
    <w:rsid w:val="0082576F"/>
    <w:rsid w:val="008368C0"/>
    <w:rsid w:val="00840629"/>
    <w:rsid w:val="0084184D"/>
    <w:rsid w:val="00846520"/>
    <w:rsid w:val="008842CD"/>
    <w:rsid w:val="00886456"/>
    <w:rsid w:val="00891AED"/>
    <w:rsid w:val="008A64D2"/>
    <w:rsid w:val="008B09FB"/>
    <w:rsid w:val="008B1BA3"/>
    <w:rsid w:val="008E6786"/>
    <w:rsid w:val="008F3CB1"/>
    <w:rsid w:val="008F5325"/>
    <w:rsid w:val="009056BF"/>
    <w:rsid w:val="0090594F"/>
    <w:rsid w:val="009140FA"/>
    <w:rsid w:val="00914BF3"/>
    <w:rsid w:val="009168D1"/>
    <w:rsid w:val="00944262"/>
    <w:rsid w:val="00944B4D"/>
    <w:rsid w:val="00946270"/>
    <w:rsid w:val="009544BC"/>
    <w:rsid w:val="009716B2"/>
    <w:rsid w:val="009811A3"/>
    <w:rsid w:val="00981685"/>
    <w:rsid w:val="009B152E"/>
    <w:rsid w:val="009B3FB7"/>
    <w:rsid w:val="009B4376"/>
    <w:rsid w:val="009B4F3E"/>
    <w:rsid w:val="009B5E4A"/>
    <w:rsid w:val="009C36FD"/>
    <w:rsid w:val="009D2086"/>
    <w:rsid w:val="009D3328"/>
    <w:rsid w:val="009D61BF"/>
    <w:rsid w:val="009E33D5"/>
    <w:rsid w:val="009F3B3C"/>
    <w:rsid w:val="009F57CD"/>
    <w:rsid w:val="00A01262"/>
    <w:rsid w:val="00A04CC8"/>
    <w:rsid w:val="00A0588D"/>
    <w:rsid w:val="00A149FB"/>
    <w:rsid w:val="00A2050D"/>
    <w:rsid w:val="00A23220"/>
    <w:rsid w:val="00A40BA1"/>
    <w:rsid w:val="00A45814"/>
    <w:rsid w:val="00A527DA"/>
    <w:rsid w:val="00A63DE4"/>
    <w:rsid w:val="00A74C25"/>
    <w:rsid w:val="00A761F6"/>
    <w:rsid w:val="00A76B75"/>
    <w:rsid w:val="00A87B78"/>
    <w:rsid w:val="00A927DE"/>
    <w:rsid w:val="00A930BD"/>
    <w:rsid w:val="00AA177A"/>
    <w:rsid w:val="00AA6198"/>
    <w:rsid w:val="00AB3755"/>
    <w:rsid w:val="00AB747A"/>
    <w:rsid w:val="00AC2E07"/>
    <w:rsid w:val="00AC3F92"/>
    <w:rsid w:val="00AC58C5"/>
    <w:rsid w:val="00AD06A5"/>
    <w:rsid w:val="00AD0812"/>
    <w:rsid w:val="00AD43DF"/>
    <w:rsid w:val="00AD6736"/>
    <w:rsid w:val="00AD6AE3"/>
    <w:rsid w:val="00AE3D28"/>
    <w:rsid w:val="00AE72B3"/>
    <w:rsid w:val="00AE7FF6"/>
    <w:rsid w:val="00AF1C12"/>
    <w:rsid w:val="00AF21CB"/>
    <w:rsid w:val="00AF2988"/>
    <w:rsid w:val="00B13F14"/>
    <w:rsid w:val="00B262F3"/>
    <w:rsid w:val="00B30DA3"/>
    <w:rsid w:val="00B318EB"/>
    <w:rsid w:val="00B44A4D"/>
    <w:rsid w:val="00B45900"/>
    <w:rsid w:val="00B45A2F"/>
    <w:rsid w:val="00B46658"/>
    <w:rsid w:val="00BA0C9F"/>
    <w:rsid w:val="00BA3986"/>
    <w:rsid w:val="00BA4C8F"/>
    <w:rsid w:val="00BB3404"/>
    <w:rsid w:val="00BC1B4E"/>
    <w:rsid w:val="00BC7AA3"/>
    <w:rsid w:val="00BD2F93"/>
    <w:rsid w:val="00BE70EF"/>
    <w:rsid w:val="00BF30A7"/>
    <w:rsid w:val="00BF4D54"/>
    <w:rsid w:val="00BF5652"/>
    <w:rsid w:val="00BF77E3"/>
    <w:rsid w:val="00BF7C46"/>
    <w:rsid w:val="00C002FC"/>
    <w:rsid w:val="00C016BD"/>
    <w:rsid w:val="00C133D7"/>
    <w:rsid w:val="00C25F70"/>
    <w:rsid w:val="00C26E82"/>
    <w:rsid w:val="00C34C4B"/>
    <w:rsid w:val="00C41165"/>
    <w:rsid w:val="00C56646"/>
    <w:rsid w:val="00C56767"/>
    <w:rsid w:val="00C72342"/>
    <w:rsid w:val="00C7481A"/>
    <w:rsid w:val="00C82276"/>
    <w:rsid w:val="00C86D33"/>
    <w:rsid w:val="00C90970"/>
    <w:rsid w:val="00CA403B"/>
    <w:rsid w:val="00CA56DD"/>
    <w:rsid w:val="00CB41D1"/>
    <w:rsid w:val="00CC0EB3"/>
    <w:rsid w:val="00CE5882"/>
    <w:rsid w:val="00CF56BB"/>
    <w:rsid w:val="00D00E39"/>
    <w:rsid w:val="00D079FD"/>
    <w:rsid w:val="00D1463C"/>
    <w:rsid w:val="00D20BF7"/>
    <w:rsid w:val="00D25332"/>
    <w:rsid w:val="00D255EB"/>
    <w:rsid w:val="00D3005E"/>
    <w:rsid w:val="00D33649"/>
    <w:rsid w:val="00D34467"/>
    <w:rsid w:val="00D50E3A"/>
    <w:rsid w:val="00D60929"/>
    <w:rsid w:val="00D65319"/>
    <w:rsid w:val="00D7573E"/>
    <w:rsid w:val="00D80C83"/>
    <w:rsid w:val="00D85C05"/>
    <w:rsid w:val="00D9153F"/>
    <w:rsid w:val="00D944AC"/>
    <w:rsid w:val="00D9741B"/>
    <w:rsid w:val="00DA0D1D"/>
    <w:rsid w:val="00DA321A"/>
    <w:rsid w:val="00DA49C1"/>
    <w:rsid w:val="00DA4DD1"/>
    <w:rsid w:val="00DA4FFA"/>
    <w:rsid w:val="00DA76D3"/>
    <w:rsid w:val="00DD0B25"/>
    <w:rsid w:val="00DD2867"/>
    <w:rsid w:val="00DD54CD"/>
    <w:rsid w:val="00DD5B23"/>
    <w:rsid w:val="00DD7F00"/>
    <w:rsid w:val="00DF6129"/>
    <w:rsid w:val="00E0334B"/>
    <w:rsid w:val="00E10C80"/>
    <w:rsid w:val="00E12967"/>
    <w:rsid w:val="00E1375E"/>
    <w:rsid w:val="00E1723B"/>
    <w:rsid w:val="00E23C2C"/>
    <w:rsid w:val="00E314E3"/>
    <w:rsid w:val="00E338A6"/>
    <w:rsid w:val="00E424F8"/>
    <w:rsid w:val="00E434DA"/>
    <w:rsid w:val="00E50418"/>
    <w:rsid w:val="00E569B8"/>
    <w:rsid w:val="00E60D31"/>
    <w:rsid w:val="00E765F3"/>
    <w:rsid w:val="00E85177"/>
    <w:rsid w:val="00E86F2E"/>
    <w:rsid w:val="00E87D9A"/>
    <w:rsid w:val="00E90FF3"/>
    <w:rsid w:val="00EA4275"/>
    <w:rsid w:val="00EA586A"/>
    <w:rsid w:val="00EA70DE"/>
    <w:rsid w:val="00EC268C"/>
    <w:rsid w:val="00ED7C0F"/>
    <w:rsid w:val="00EE5FC6"/>
    <w:rsid w:val="00F00F92"/>
    <w:rsid w:val="00F0138F"/>
    <w:rsid w:val="00F04113"/>
    <w:rsid w:val="00F04B1D"/>
    <w:rsid w:val="00F115F1"/>
    <w:rsid w:val="00F13907"/>
    <w:rsid w:val="00F14D43"/>
    <w:rsid w:val="00F166F4"/>
    <w:rsid w:val="00F35BC5"/>
    <w:rsid w:val="00F41465"/>
    <w:rsid w:val="00F55B6B"/>
    <w:rsid w:val="00F57625"/>
    <w:rsid w:val="00F61662"/>
    <w:rsid w:val="00F71CEA"/>
    <w:rsid w:val="00F71ED0"/>
    <w:rsid w:val="00F72EF4"/>
    <w:rsid w:val="00FA1CBC"/>
    <w:rsid w:val="00FA1EAD"/>
    <w:rsid w:val="00FC2D43"/>
    <w:rsid w:val="00FD1F25"/>
    <w:rsid w:val="00FD2925"/>
    <w:rsid w:val="00FE0434"/>
    <w:rsid w:val="00FE271C"/>
    <w:rsid w:val="00FE3820"/>
    <w:rsid w:val="00FE5239"/>
    <w:rsid w:val="00FF03B8"/>
    <w:rsid w:val="00FF3006"/>
    <w:rsid w:val="00FF38EC"/>
    <w:rsid w:val="00FF41F9"/>
    <w:rsid w:val="00FF5149"/>
    <w:rsid w:val="00FF54DC"/>
    <w:rsid w:val="0F224C82"/>
    <w:rsid w:val="1C9F51E2"/>
    <w:rsid w:val="2A1791A2"/>
    <w:rsid w:val="2C23BC06"/>
    <w:rsid w:val="2EF2F7CD"/>
    <w:rsid w:val="3A23055F"/>
    <w:rsid w:val="3CBDAD67"/>
    <w:rsid w:val="3D52D63C"/>
    <w:rsid w:val="42F2F1B0"/>
    <w:rsid w:val="699CD4B3"/>
    <w:rsid w:val="79237B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E8C1"/>
  <w15:chartTrackingRefBased/>
  <w15:docId w15:val="{21866986-CD3E-4F03-A0B3-FE7A25A8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C46"/>
    <w:rPr>
      <w:color w:val="0563C1"/>
      <w:u w:val="single"/>
    </w:rPr>
  </w:style>
  <w:style w:type="paragraph" w:styleId="ListParagraph">
    <w:name w:val="List Paragraph"/>
    <w:basedOn w:val="Normal"/>
    <w:uiPriority w:val="34"/>
    <w:qFormat/>
    <w:rsid w:val="000D10BD"/>
    <w:pPr>
      <w:ind w:left="720"/>
      <w:contextualSpacing/>
    </w:pPr>
  </w:style>
  <w:style w:type="character" w:styleId="UnresolvedMention">
    <w:name w:val="Unresolved Mention"/>
    <w:basedOn w:val="DefaultParagraphFont"/>
    <w:uiPriority w:val="99"/>
    <w:semiHidden/>
    <w:unhideWhenUsed/>
    <w:rsid w:val="00773CE2"/>
    <w:rPr>
      <w:color w:val="808080"/>
      <w:shd w:val="clear" w:color="auto" w:fill="E6E6E6"/>
    </w:rPr>
  </w:style>
  <w:style w:type="paragraph" w:styleId="CommentText">
    <w:name w:val="annotation text"/>
    <w:basedOn w:val="Normal"/>
    <w:link w:val="CommentTextChar"/>
    <w:uiPriority w:val="99"/>
    <w:semiHidden/>
    <w:unhideWhenUsed/>
    <w:rsid w:val="0035665E"/>
    <w:pPr>
      <w:spacing w:line="240" w:lineRule="auto"/>
    </w:pPr>
    <w:rPr>
      <w:sz w:val="20"/>
      <w:szCs w:val="20"/>
    </w:rPr>
  </w:style>
  <w:style w:type="character" w:customStyle="1" w:styleId="CommentTextChar">
    <w:name w:val="Comment Text Char"/>
    <w:basedOn w:val="DefaultParagraphFont"/>
    <w:link w:val="CommentText"/>
    <w:uiPriority w:val="99"/>
    <w:semiHidden/>
    <w:rsid w:val="0035665E"/>
    <w:rPr>
      <w:sz w:val="20"/>
      <w:szCs w:val="20"/>
    </w:rPr>
  </w:style>
  <w:style w:type="character" w:styleId="CommentReference">
    <w:name w:val="annotation reference"/>
    <w:basedOn w:val="DefaultParagraphFont"/>
    <w:uiPriority w:val="99"/>
    <w:semiHidden/>
    <w:unhideWhenUsed/>
    <w:rsid w:val="0035665E"/>
    <w:rPr>
      <w:sz w:val="16"/>
      <w:szCs w:val="16"/>
    </w:rPr>
  </w:style>
  <w:style w:type="paragraph" w:styleId="BalloonText">
    <w:name w:val="Balloon Text"/>
    <w:basedOn w:val="Normal"/>
    <w:link w:val="BalloonTextChar"/>
    <w:uiPriority w:val="99"/>
    <w:semiHidden/>
    <w:unhideWhenUsed/>
    <w:rsid w:val="00356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6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308F"/>
    <w:rPr>
      <w:b/>
      <w:bCs/>
    </w:rPr>
  </w:style>
  <w:style w:type="character" w:customStyle="1" w:styleId="CommentSubjectChar">
    <w:name w:val="Comment Subject Char"/>
    <w:basedOn w:val="CommentTextChar"/>
    <w:link w:val="CommentSubject"/>
    <w:uiPriority w:val="99"/>
    <w:semiHidden/>
    <w:rsid w:val="0066308F"/>
    <w:rPr>
      <w:b/>
      <w:bCs/>
      <w:sz w:val="20"/>
      <w:szCs w:val="20"/>
    </w:rPr>
  </w:style>
  <w:style w:type="paragraph" w:styleId="NormalWeb">
    <w:name w:val="Normal (Web)"/>
    <w:basedOn w:val="Normal"/>
    <w:uiPriority w:val="99"/>
    <w:unhideWhenUsed/>
    <w:rsid w:val="0004190B"/>
    <w:pPr>
      <w:spacing w:after="0" w:line="240" w:lineRule="auto"/>
    </w:pPr>
    <w:rPr>
      <w:rFonts w:ascii="Times New Roman" w:eastAsia="Calibri" w:hAnsi="Times New Roman" w:cs="Times New Roman"/>
      <w:sz w:val="24"/>
      <w:szCs w:val="24"/>
      <w:lang w:val="fr-FR" w:eastAsia="fr-FR"/>
    </w:rPr>
  </w:style>
  <w:style w:type="table" w:styleId="TableGrid">
    <w:name w:val="Table Grid"/>
    <w:basedOn w:val="TableNormal"/>
    <w:uiPriority w:val="39"/>
    <w:rsid w:val="00E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9B6"/>
  </w:style>
  <w:style w:type="paragraph" w:styleId="Footer">
    <w:name w:val="footer"/>
    <w:basedOn w:val="Normal"/>
    <w:link w:val="FooterChar"/>
    <w:uiPriority w:val="99"/>
    <w:unhideWhenUsed/>
    <w:rsid w:val="006A4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6559af-6aec-4010-8d14-177cbb2e4080">
      <UserInfo>
        <DisplayName>David Thomas</DisplayName>
        <AccountId>890</AccountId>
        <AccountType/>
      </UserInfo>
      <UserInfo>
        <DisplayName>Jennyfer Yayimba</DisplayName>
        <AccountId>1260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D74C459FE4FC42BCADCEA9276E1617" ma:contentTypeVersion="12" ma:contentTypeDescription="Create a new document." ma:contentTypeScope="" ma:versionID="7d5e35032f7ff7d23fb94dd860e3f712">
  <xsd:schema xmlns:xsd="http://www.w3.org/2001/XMLSchema" xmlns:xs="http://www.w3.org/2001/XMLSchema" xmlns:p="http://schemas.microsoft.com/office/2006/metadata/properties" xmlns:ns2="569bada1-aefc-4d9e-bfe0-f04b65c5df90" xmlns:ns3="b76559af-6aec-4010-8d14-177cbb2e4080" targetNamespace="http://schemas.microsoft.com/office/2006/metadata/properties" ma:root="true" ma:fieldsID="3369a3abbcdad5545235adba4d770dc0" ns2:_="" ns3:_="">
    <xsd:import namespace="569bada1-aefc-4d9e-bfe0-f04b65c5df90"/>
    <xsd:import namespace="b76559af-6aec-4010-8d14-177cbb2e4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bada1-aefc-4d9e-bfe0-f04b65c5d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6559af-6aec-4010-8d14-177cbb2e40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E8678-97AB-4DE8-A9BF-710DA0EBDD8B}">
  <ds:schemaRefs>
    <ds:schemaRef ds:uri="http://schemas.microsoft.com/office/2006/metadata/properties"/>
    <ds:schemaRef ds:uri="http://schemas.microsoft.com/office/infopath/2007/PartnerControls"/>
    <ds:schemaRef ds:uri="b76559af-6aec-4010-8d14-177cbb2e4080"/>
  </ds:schemaRefs>
</ds:datastoreItem>
</file>

<file path=customXml/itemProps2.xml><?xml version="1.0" encoding="utf-8"?>
<ds:datastoreItem xmlns:ds="http://schemas.openxmlformats.org/officeDocument/2006/customXml" ds:itemID="{2319DFE2-33CA-4211-8047-F8FB87F0550A}">
  <ds:schemaRefs>
    <ds:schemaRef ds:uri="http://schemas.microsoft.com/sharepoint/v3/contenttype/forms"/>
  </ds:schemaRefs>
</ds:datastoreItem>
</file>

<file path=customXml/itemProps3.xml><?xml version="1.0" encoding="utf-8"?>
<ds:datastoreItem xmlns:ds="http://schemas.openxmlformats.org/officeDocument/2006/customXml" ds:itemID="{3637314D-CBA4-47E4-902F-C7CDB9A2124C}">
  <ds:schemaRefs>
    <ds:schemaRef ds:uri="http://schemas.openxmlformats.org/officeDocument/2006/bibliography"/>
  </ds:schemaRefs>
</ds:datastoreItem>
</file>

<file path=customXml/itemProps4.xml><?xml version="1.0" encoding="utf-8"?>
<ds:datastoreItem xmlns:ds="http://schemas.openxmlformats.org/officeDocument/2006/customXml" ds:itemID="{E291E6E0-053F-4651-A65D-C4C0D802F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bada1-aefc-4d9e-bfe0-f04b65c5df90"/>
    <ds:schemaRef ds:uri="b76559af-6aec-4010-8d14-177cbb2e4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1594</Words>
  <Characters>9086</Characters>
  <Application>Microsoft Office Word</Application>
  <DocSecurity>6</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Pang</dc:creator>
  <cp:keywords/>
  <dc:description/>
  <cp:lastModifiedBy>Jacinta Harford</cp:lastModifiedBy>
  <cp:revision>2</cp:revision>
  <dcterms:created xsi:type="dcterms:W3CDTF">2022-01-13T02:50:00Z</dcterms:created>
  <dcterms:modified xsi:type="dcterms:W3CDTF">2022-01-13T02:50:00Z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0x010100A5D74C459FE4FC42BCADCEA9276E1617</vt:lpwstr>
  </property>
  <property fmtid="{D5CDD505-2E9C-101B-9397-08002B2CF9AE}" pid="3" name="Order">
    <vt:r8>157700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